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359" w:rsidRPr="00147359" w:rsidRDefault="00147359" w:rsidP="00147359">
      <w:pPr>
        <w:adjustRightInd w:val="0"/>
        <w:spacing w:line="360" w:lineRule="auto"/>
        <w:jc w:val="center"/>
        <w:rPr>
          <w:b/>
          <w:color w:val="FF0000"/>
          <w:sz w:val="28"/>
          <w:szCs w:val="21"/>
        </w:rPr>
      </w:pPr>
      <w:r w:rsidRPr="00147359">
        <w:rPr>
          <w:b/>
          <w:color w:val="FF0000"/>
          <w:sz w:val="28"/>
          <w:szCs w:val="21"/>
        </w:rPr>
        <w:t xml:space="preserve">  第2节  《电磁波的海洋》</w:t>
      </w:r>
      <w:bookmarkStart w:id="0" w:name="_GoBack"/>
      <w:r w:rsidRPr="00147359">
        <w:rPr>
          <w:b/>
          <w:color w:val="FF0000"/>
          <w:sz w:val="28"/>
          <w:szCs w:val="21"/>
        </w:rPr>
        <w:t>导学案</w:t>
      </w:r>
      <w:bookmarkEnd w:id="0"/>
    </w:p>
    <w:p w:rsidR="00147359" w:rsidRPr="00D2777D" w:rsidRDefault="00147359" w:rsidP="00147359">
      <w:pPr>
        <w:adjustRightInd w:val="0"/>
        <w:spacing w:line="360" w:lineRule="auto"/>
        <w:rPr>
          <w:color w:val="000000"/>
          <w:szCs w:val="21"/>
        </w:rPr>
      </w:pPr>
      <w:r w:rsidRPr="00D2777D">
        <w:rPr>
          <w:color w:val="000000"/>
          <w:szCs w:val="21"/>
        </w:rPr>
        <w:t>【</w:t>
      </w:r>
      <w:r w:rsidRPr="00D2777D">
        <w:rPr>
          <w:b/>
          <w:color w:val="000000"/>
          <w:szCs w:val="21"/>
        </w:rPr>
        <w:t>学习目标</w:t>
      </w:r>
      <w:r w:rsidRPr="00D2777D">
        <w:rPr>
          <w:color w:val="000000"/>
          <w:szCs w:val="21"/>
        </w:rPr>
        <w:t>】</w:t>
      </w:r>
    </w:p>
    <w:p w:rsidR="00147359" w:rsidRPr="00D2777D" w:rsidRDefault="00147359" w:rsidP="00147359">
      <w:pPr>
        <w:adjustRightInd w:val="0"/>
        <w:spacing w:line="360" w:lineRule="auto"/>
        <w:rPr>
          <w:color w:val="000000"/>
          <w:szCs w:val="21"/>
        </w:rPr>
      </w:pPr>
      <w:r w:rsidRPr="00D2777D">
        <w:rPr>
          <w:color w:val="000000"/>
          <w:szCs w:val="18"/>
        </w:rPr>
        <w:t>1．了解电磁波的产生和传播。</w:t>
      </w:r>
    </w:p>
    <w:p w:rsidR="00147359" w:rsidRPr="00D2777D" w:rsidRDefault="00147359" w:rsidP="00147359">
      <w:pPr>
        <w:adjustRightInd w:val="0"/>
        <w:spacing w:line="360" w:lineRule="auto"/>
        <w:rPr>
          <w:color w:val="000000"/>
          <w:szCs w:val="21"/>
        </w:rPr>
      </w:pPr>
      <w:r w:rsidRPr="00D2777D">
        <w:rPr>
          <w:color w:val="000000"/>
          <w:szCs w:val="18"/>
        </w:rPr>
        <w:t>2．知道电磁波的传播特点以及电磁波在真空中的传播速度。</w:t>
      </w:r>
    </w:p>
    <w:p w:rsidR="00147359" w:rsidRPr="00D2777D" w:rsidRDefault="00147359" w:rsidP="00147359">
      <w:pPr>
        <w:adjustRightInd w:val="0"/>
        <w:spacing w:line="360" w:lineRule="auto"/>
        <w:rPr>
          <w:color w:val="000000"/>
          <w:szCs w:val="21"/>
        </w:rPr>
      </w:pPr>
      <w:r w:rsidRPr="00D2777D">
        <w:rPr>
          <w:color w:val="000000"/>
          <w:szCs w:val="21"/>
        </w:rPr>
        <w:t>【</w:t>
      </w:r>
      <w:r w:rsidRPr="00D2777D">
        <w:rPr>
          <w:b/>
          <w:color w:val="000000"/>
          <w:szCs w:val="21"/>
        </w:rPr>
        <w:t>学习重点</w:t>
      </w:r>
      <w:r w:rsidRPr="00D2777D">
        <w:rPr>
          <w:color w:val="000000"/>
          <w:szCs w:val="21"/>
        </w:rPr>
        <w:t>】电磁波的传播和应用</w:t>
      </w:r>
    </w:p>
    <w:p w:rsidR="00147359" w:rsidRPr="00D2777D" w:rsidRDefault="00147359" w:rsidP="00147359">
      <w:pPr>
        <w:adjustRightInd w:val="0"/>
        <w:spacing w:line="360" w:lineRule="auto"/>
        <w:rPr>
          <w:color w:val="000000"/>
          <w:szCs w:val="21"/>
        </w:rPr>
      </w:pPr>
      <w:r w:rsidRPr="00D2777D">
        <w:rPr>
          <w:color w:val="000000"/>
          <w:szCs w:val="21"/>
        </w:rPr>
        <w:t>【</w:t>
      </w:r>
      <w:r w:rsidRPr="00D2777D">
        <w:rPr>
          <w:b/>
          <w:color w:val="000000"/>
          <w:szCs w:val="21"/>
        </w:rPr>
        <w:t>学习难点</w:t>
      </w:r>
      <w:r w:rsidRPr="00D2777D">
        <w:rPr>
          <w:color w:val="000000"/>
          <w:szCs w:val="21"/>
        </w:rPr>
        <w:t>】</w:t>
      </w:r>
      <w:r w:rsidRPr="00D2777D">
        <w:rPr>
          <w:color w:val="000000"/>
        </w:rPr>
        <w:t>了解电磁波的产生</w:t>
      </w:r>
    </w:p>
    <w:p w:rsidR="00147359" w:rsidRPr="00D2777D" w:rsidRDefault="00147359" w:rsidP="00147359">
      <w:pPr>
        <w:adjustRightInd w:val="0"/>
        <w:spacing w:line="360" w:lineRule="auto"/>
        <w:rPr>
          <w:color w:val="000000"/>
          <w:szCs w:val="21"/>
        </w:rPr>
      </w:pPr>
      <w:r w:rsidRPr="00D2777D">
        <w:rPr>
          <w:color w:val="000000"/>
          <w:szCs w:val="21"/>
        </w:rPr>
        <w:t>【</w:t>
      </w:r>
      <w:r w:rsidRPr="00D2777D">
        <w:rPr>
          <w:b/>
          <w:color w:val="000000"/>
          <w:szCs w:val="21"/>
        </w:rPr>
        <w:t>自主预习</w:t>
      </w:r>
      <w:r w:rsidRPr="00D2777D">
        <w:rPr>
          <w:color w:val="000000"/>
          <w:szCs w:val="21"/>
        </w:rPr>
        <w:t>】</w:t>
      </w:r>
    </w:p>
    <w:p w:rsidR="00147359" w:rsidRPr="00D2777D" w:rsidRDefault="00147359" w:rsidP="00147359">
      <w:pPr>
        <w:pStyle w:val="New"/>
        <w:adjustRightInd w:val="0"/>
        <w:spacing w:line="360" w:lineRule="auto"/>
        <w:jc w:val="left"/>
        <w:rPr>
          <w:color w:val="000000"/>
          <w:kern w:val="0"/>
          <w:szCs w:val="21"/>
        </w:rPr>
      </w:pPr>
      <w:r w:rsidRPr="00D2777D">
        <w:rPr>
          <w:bCs/>
          <w:color w:val="000000"/>
          <w:szCs w:val="21"/>
        </w:rPr>
        <w:t>1.</w:t>
      </w:r>
      <w:r w:rsidRPr="00D2777D">
        <w:rPr>
          <w:bCs/>
          <w:color w:val="000000"/>
          <w:kern w:val="0"/>
          <w:szCs w:val="21"/>
        </w:rPr>
        <w:t xml:space="preserve"> </w:t>
      </w:r>
      <w:r w:rsidRPr="00D2777D">
        <w:rPr>
          <w:bCs/>
          <w:color w:val="000000"/>
          <w:kern w:val="0"/>
          <w:szCs w:val="21"/>
        </w:rPr>
        <w:t>电磁波的产生：当导体或电路中的某处有</w:t>
      </w:r>
      <w:r w:rsidRPr="00D2777D">
        <w:rPr>
          <w:bCs/>
          <w:color w:val="000000"/>
          <w:kern w:val="24"/>
          <w:szCs w:val="21"/>
          <w:u w:val="single"/>
        </w:rPr>
        <w:t xml:space="preserve">     </w:t>
      </w:r>
      <w:r w:rsidRPr="00D2777D">
        <w:rPr>
          <w:bCs/>
          <w:color w:val="000000"/>
          <w:kern w:val="0"/>
          <w:szCs w:val="21"/>
        </w:rPr>
        <w:t>变化的电流时，在周围空间就会产生向外传播的电磁波。</w:t>
      </w:r>
    </w:p>
    <w:p w:rsidR="00147359" w:rsidRPr="00D2777D" w:rsidRDefault="00147359" w:rsidP="00147359">
      <w:pPr>
        <w:adjustRightInd w:val="0"/>
        <w:spacing w:line="360" w:lineRule="auto"/>
        <w:rPr>
          <w:bCs/>
          <w:color w:val="000000"/>
          <w:szCs w:val="21"/>
        </w:rPr>
      </w:pPr>
      <w:r w:rsidRPr="00D2777D">
        <w:rPr>
          <w:bCs/>
          <w:color w:val="000000"/>
          <w:szCs w:val="21"/>
        </w:rPr>
        <w:t>2.电磁波的传播：</w:t>
      </w:r>
    </w:p>
    <w:p w:rsidR="00147359" w:rsidRPr="00D2777D" w:rsidRDefault="00147359" w:rsidP="00147359">
      <w:pPr>
        <w:adjustRightInd w:val="0"/>
        <w:spacing w:line="360" w:lineRule="auto"/>
        <w:rPr>
          <w:bCs/>
          <w:color w:val="000000"/>
          <w:szCs w:val="21"/>
        </w:rPr>
      </w:pPr>
      <w:r w:rsidRPr="00D2777D">
        <w:rPr>
          <w:color w:val="000000"/>
          <w:szCs w:val="21"/>
        </w:rPr>
        <w:t>(1).声音的传播需要</w:t>
      </w:r>
      <w:r w:rsidRPr="00D2777D">
        <w:rPr>
          <w:color w:val="000000"/>
          <w:szCs w:val="21"/>
          <w:u w:val="single"/>
        </w:rPr>
        <w:t xml:space="preserve">    </w:t>
      </w:r>
      <w:r w:rsidRPr="00D2777D">
        <w:rPr>
          <w:color w:val="000000"/>
          <w:szCs w:val="21"/>
        </w:rPr>
        <w:t>；与此不同，电磁波的传播不需要</w:t>
      </w:r>
      <w:r w:rsidRPr="00D2777D">
        <w:rPr>
          <w:color w:val="000000"/>
          <w:szCs w:val="21"/>
          <w:u w:val="single"/>
        </w:rPr>
        <w:t xml:space="preserve">    </w:t>
      </w:r>
      <w:r w:rsidRPr="00D2777D">
        <w:rPr>
          <w:color w:val="000000"/>
          <w:szCs w:val="21"/>
        </w:rPr>
        <w:t xml:space="preserve">，可在真空中传播.  </w:t>
      </w:r>
    </w:p>
    <w:p w:rsidR="00147359" w:rsidRPr="00D2777D" w:rsidRDefault="00147359" w:rsidP="00147359">
      <w:pPr>
        <w:pStyle w:val="a3"/>
        <w:tabs>
          <w:tab w:val="left" w:pos="4320"/>
        </w:tabs>
        <w:adjustRightInd w:val="0"/>
        <w:spacing w:line="360" w:lineRule="auto"/>
        <w:rPr>
          <w:rFonts w:ascii="Times New Roman" w:hAnsi="Times New Roman" w:cs="Times New Roman"/>
          <w:color w:val="000000"/>
        </w:rPr>
      </w:pPr>
      <w:r w:rsidRPr="00D2777D">
        <w:rPr>
          <w:rFonts w:ascii="Times New Roman" w:hAnsi="Times New Roman" w:cs="Times New Roman"/>
          <w:color w:val="000000"/>
        </w:rPr>
        <w:t>(2)</w:t>
      </w:r>
      <w:r w:rsidRPr="00D2777D">
        <w:rPr>
          <w:rFonts w:ascii="Times New Roman" w:hAnsi="Times New Roman" w:cs="Times New Roman"/>
          <w:color w:val="000000"/>
        </w:rPr>
        <w:t>．在一列水波的传播中，凸起的最高处，叫做</w:t>
      </w:r>
      <w:r w:rsidRPr="00D2777D">
        <w:rPr>
          <w:rFonts w:ascii="Times New Roman" w:hAnsi="Times New Roman" w:cs="Times New Roman"/>
          <w:color w:val="000000"/>
          <w:u w:val="single"/>
        </w:rPr>
        <w:t xml:space="preserve">    </w:t>
      </w:r>
      <w:r w:rsidRPr="00D2777D">
        <w:rPr>
          <w:rFonts w:ascii="Times New Roman" w:hAnsi="Times New Roman" w:cs="Times New Roman"/>
          <w:color w:val="000000"/>
        </w:rPr>
        <w:t>；凹下的最低处，叫做</w:t>
      </w:r>
      <w:r w:rsidRPr="00D2777D">
        <w:rPr>
          <w:rFonts w:ascii="Times New Roman" w:hAnsi="Times New Roman" w:cs="Times New Roman"/>
          <w:color w:val="000000"/>
          <w:u w:val="single"/>
        </w:rPr>
        <w:t xml:space="preserve">   </w:t>
      </w:r>
      <w:r w:rsidRPr="00D2777D">
        <w:rPr>
          <w:rFonts w:ascii="Times New Roman" w:hAnsi="Times New Roman" w:cs="Times New Roman"/>
          <w:color w:val="000000"/>
        </w:rPr>
        <w:t>.</w:t>
      </w:r>
      <w:r w:rsidRPr="00D2777D">
        <w:rPr>
          <w:rFonts w:ascii="Times New Roman" w:hAnsi="Times New Roman" w:cs="Times New Roman"/>
          <w:color w:val="000000"/>
        </w:rPr>
        <w:t>邻近的两个波峰</w:t>
      </w:r>
      <w:r w:rsidRPr="00D2777D">
        <w:rPr>
          <w:rFonts w:ascii="Times New Roman" w:hAnsi="Times New Roman" w:cs="Times New Roman"/>
          <w:color w:val="000000"/>
        </w:rPr>
        <w:t>(</w:t>
      </w:r>
      <w:r w:rsidRPr="00D2777D">
        <w:rPr>
          <w:rFonts w:ascii="Times New Roman" w:hAnsi="Times New Roman" w:cs="Times New Roman"/>
          <w:color w:val="000000"/>
        </w:rPr>
        <w:t>或波谷</w:t>
      </w:r>
      <w:r w:rsidRPr="00D2777D">
        <w:rPr>
          <w:rFonts w:ascii="Times New Roman" w:hAnsi="Times New Roman" w:cs="Times New Roman"/>
          <w:color w:val="000000"/>
        </w:rPr>
        <w:t>)</w:t>
      </w:r>
      <w:r w:rsidRPr="00D2777D">
        <w:rPr>
          <w:rFonts w:ascii="Times New Roman" w:hAnsi="Times New Roman" w:cs="Times New Roman"/>
          <w:color w:val="000000"/>
        </w:rPr>
        <w:t>的距离叫</w:t>
      </w:r>
      <w:r w:rsidRPr="00D2777D">
        <w:rPr>
          <w:rFonts w:ascii="Times New Roman" w:hAnsi="Times New Roman" w:cs="Times New Roman"/>
          <w:color w:val="000000"/>
          <w:u w:val="single"/>
        </w:rPr>
        <w:t xml:space="preserve">   </w:t>
      </w:r>
      <w:r w:rsidRPr="00D2777D">
        <w:rPr>
          <w:rFonts w:ascii="Times New Roman" w:hAnsi="Times New Roman" w:cs="Times New Roman"/>
          <w:color w:val="000000"/>
        </w:rPr>
        <w:t>_</w:t>
      </w:r>
      <w:r w:rsidRPr="00D2777D">
        <w:rPr>
          <w:rFonts w:ascii="Times New Roman" w:hAnsi="Times New Roman" w:cs="Times New Roman"/>
          <w:color w:val="000000"/>
        </w:rPr>
        <w:t>．</w:t>
      </w:r>
      <w:r w:rsidRPr="00D2777D">
        <w:rPr>
          <w:rFonts w:ascii="Times New Roman" w:hAnsi="Times New Roman" w:cs="Times New Roman"/>
          <w:color w:val="000000"/>
        </w:rPr>
        <w:t xml:space="preserve"> </w:t>
      </w:r>
      <w:r w:rsidRPr="00D2777D">
        <w:rPr>
          <w:rFonts w:ascii="Times New Roman" w:hAnsi="Times New Roman" w:cs="Times New Roman"/>
          <w:color w:val="000000"/>
        </w:rPr>
        <w:t>在确定位置，</w:t>
      </w:r>
      <w:r w:rsidRPr="00D2777D">
        <w:rPr>
          <w:rFonts w:ascii="Times New Roman" w:hAnsi="Times New Roman" w:cs="Times New Roman"/>
          <w:color w:val="000000"/>
        </w:rPr>
        <w:t>1 s</w:t>
      </w:r>
      <w:r w:rsidRPr="00D2777D">
        <w:rPr>
          <w:rFonts w:ascii="Times New Roman" w:hAnsi="Times New Roman" w:cs="Times New Roman"/>
          <w:color w:val="000000"/>
        </w:rPr>
        <w:t>有多少次波峰或波谷通过，波的频率就是多少</w:t>
      </w:r>
      <w:r w:rsidRPr="00D2777D">
        <w:rPr>
          <w:rFonts w:ascii="Times New Roman" w:hAnsi="Times New Roman" w:cs="Times New Roman"/>
          <w:color w:val="000000"/>
        </w:rPr>
        <w:t xml:space="preserve"> Hz. </w:t>
      </w:r>
      <w:r w:rsidRPr="00D2777D">
        <w:rPr>
          <w:rFonts w:ascii="Times New Roman" w:hAnsi="Times New Roman" w:cs="Times New Roman"/>
          <w:color w:val="000000"/>
        </w:rPr>
        <w:t>电磁波频率的单位是</w:t>
      </w:r>
      <w:r w:rsidRPr="00D2777D">
        <w:rPr>
          <w:rFonts w:ascii="Times New Roman" w:hAnsi="Times New Roman" w:cs="Times New Roman"/>
          <w:color w:val="000000"/>
          <w:u w:val="single"/>
        </w:rPr>
        <w:t xml:space="preserve">  </w:t>
      </w:r>
      <w:r w:rsidRPr="00D2777D">
        <w:rPr>
          <w:rFonts w:ascii="Times New Roman" w:hAnsi="Times New Roman" w:cs="Times New Roman"/>
          <w:color w:val="000000"/>
        </w:rPr>
        <w:t>，还有</w:t>
      </w:r>
      <w:r w:rsidRPr="00D2777D">
        <w:rPr>
          <w:rFonts w:ascii="Times New Roman" w:hAnsi="Times New Roman" w:cs="Times New Roman"/>
          <w:color w:val="000000"/>
          <w:u w:val="single"/>
        </w:rPr>
        <w:t xml:space="preserve">      </w:t>
      </w:r>
      <w:r w:rsidRPr="00D2777D">
        <w:rPr>
          <w:rFonts w:ascii="Times New Roman" w:hAnsi="Times New Roman" w:cs="Times New Roman"/>
          <w:color w:val="000000"/>
        </w:rPr>
        <w:t>和</w:t>
      </w:r>
      <w:r w:rsidRPr="00D2777D">
        <w:rPr>
          <w:rFonts w:ascii="Times New Roman" w:hAnsi="Times New Roman" w:cs="Times New Roman"/>
          <w:color w:val="000000"/>
          <w:u w:val="single"/>
        </w:rPr>
        <w:t xml:space="preserve">           </w:t>
      </w:r>
      <w:r w:rsidRPr="00D2777D">
        <w:rPr>
          <w:rFonts w:ascii="Times New Roman" w:hAnsi="Times New Roman" w:cs="Times New Roman"/>
          <w:color w:val="000000"/>
        </w:rPr>
        <w:t xml:space="preserve"> .</w:t>
      </w:r>
    </w:p>
    <w:p w:rsidR="00147359" w:rsidRPr="00D2777D" w:rsidRDefault="00147359" w:rsidP="00147359">
      <w:pPr>
        <w:pStyle w:val="a3"/>
        <w:tabs>
          <w:tab w:val="left" w:pos="4320"/>
        </w:tabs>
        <w:adjustRightInd w:val="0"/>
        <w:spacing w:line="360" w:lineRule="auto"/>
        <w:rPr>
          <w:rFonts w:ascii="Times New Roman" w:hAnsi="Times New Roman" w:cs="Times New Roman"/>
          <w:color w:val="000000"/>
        </w:rPr>
      </w:pPr>
      <w:r w:rsidRPr="00D2777D">
        <w:rPr>
          <w:rFonts w:ascii="Times New Roman" w:hAnsi="Times New Roman" w:cs="Times New Roman"/>
          <w:color w:val="000000"/>
        </w:rPr>
        <w:t>(3)</w:t>
      </w:r>
      <w:r w:rsidRPr="00D2777D">
        <w:rPr>
          <w:rFonts w:ascii="Times New Roman" w:hAnsi="Times New Roman" w:cs="Times New Roman"/>
          <w:color w:val="000000"/>
        </w:rPr>
        <w:t>．用来描述波传播快慢的物理量叫做</w:t>
      </w:r>
      <w:r w:rsidRPr="00D2777D">
        <w:rPr>
          <w:rFonts w:ascii="Times New Roman" w:hAnsi="Times New Roman" w:cs="Times New Roman"/>
          <w:color w:val="000000"/>
          <w:u w:val="single"/>
        </w:rPr>
        <w:t xml:space="preserve">      </w:t>
      </w:r>
      <w:r w:rsidRPr="00D2777D">
        <w:rPr>
          <w:rFonts w:ascii="Times New Roman" w:hAnsi="Times New Roman" w:cs="Times New Roman"/>
          <w:color w:val="000000"/>
        </w:rPr>
        <w:t>．真空中电磁波传播的速度是</w:t>
      </w:r>
      <w:r w:rsidRPr="00D2777D">
        <w:rPr>
          <w:rFonts w:ascii="Times New Roman" w:hAnsi="Times New Roman" w:cs="Times New Roman"/>
          <w:color w:val="000000"/>
          <w:u w:val="single"/>
        </w:rPr>
        <w:t xml:space="preserve">        </w:t>
      </w:r>
      <w:r w:rsidRPr="00D2777D">
        <w:rPr>
          <w:rFonts w:ascii="Times New Roman" w:hAnsi="Times New Roman" w:cs="Times New Roman"/>
          <w:color w:val="000000"/>
        </w:rPr>
        <w:t xml:space="preserve"> </w:t>
      </w:r>
      <w:r w:rsidRPr="00D2777D">
        <w:rPr>
          <w:rFonts w:ascii="Times New Roman" w:hAnsi="Times New Roman" w:cs="Times New Roman"/>
          <w:color w:val="000000"/>
        </w:rPr>
        <w:t>，等于光在真空中的传播速度</w:t>
      </w:r>
      <w:r w:rsidRPr="00D2777D">
        <w:rPr>
          <w:rFonts w:ascii="Times New Roman" w:hAnsi="Times New Roman" w:cs="Times New Roman"/>
          <w:color w:val="000000"/>
        </w:rPr>
        <w:t xml:space="preserve"> .</w:t>
      </w:r>
    </w:p>
    <w:p w:rsidR="00147359" w:rsidRPr="00D2777D" w:rsidRDefault="00147359" w:rsidP="00147359">
      <w:pPr>
        <w:pStyle w:val="a3"/>
        <w:tabs>
          <w:tab w:val="left" w:pos="4320"/>
        </w:tabs>
        <w:adjustRightInd w:val="0"/>
        <w:spacing w:line="360" w:lineRule="auto"/>
        <w:ind w:left="240" w:hangingChars="100" w:hanging="240"/>
        <w:rPr>
          <w:rFonts w:ascii="Times New Roman" w:hAnsi="Times New Roman" w:cs="Times New Roman"/>
          <w:color w:val="000000"/>
          <w:u w:val="single"/>
        </w:rPr>
      </w:pPr>
      <w:r w:rsidRPr="00D2777D">
        <w:rPr>
          <w:rFonts w:ascii="Times New Roman" w:hAnsi="Times New Roman" w:cs="Times New Roman"/>
          <w:color w:val="000000"/>
        </w:rPr>
        <w:t>3</w:t>
      </w:r>
      <w:r w:rsidRPr="00D2777D">
        <w:rPr>
          <w:rFonts w:ascii="Times New Roman" w:hAnsi="Times New Roman" w:cs="Times New Roman"/>
          <w:color w:val="000000"/>
        </w:rPr>
        <w:t>．电磁波是个大家族，一般根据波长来划分，波长从大到小依次是</w:t>
      </w:r>
      <w:r w:rsidRPr="00D2777D">
        <w:rPr>
          <w:rFonts w:ascii="Times New Roman" w:hAnsi="Times New Roman" w:cs="Times New Roman"/>
          <w:color w:val="000000"/>
          <w:u w:val="single"/>
        </w:rPr>
        <w:t xml:space="preserve">       </w:t>
      </w:r>
      <w:r w:rsidRPr="00D2777D">
        <w:rPr>
          <w:rFonts w:ascii="Times New Roman" w:hAnsi="Times New Roman" w:cs="Times New Roman"/>
          <w:color w:val="000000"/>
          <w:u w:val="single"/>
        </w:rPr>
        <w:t>、</w:t>
      </w:r>
      <w:r w:rsidRPr="00D2777D">
        <w:rPr>
          <w:rFonts w:ascii="Times New Roman" w:hAnsi="Times New Roman" w:cs="Times New Roman"/>
          <w:color w:val="000000"/>
          <w:u w:val="single"/>
        </w:rPr>
        <w:t xml:space="preserve">        </w:t>
      </w:r>
      <w:r w:rsidRPr="00D2777D">
        <w:rPr>
          <w:rFonts w:ascii="Times New Roman" w:hAnsi="Times New Roman" w:cs="Times New Roman"/>
          <w:color w:val="000000"/>
          <w:u w:val="single"/>
        </w:rPr>
        <w:t>、</w:t>
      </w:r>
      <w:r w:rsidRPr="00D2777D">
        <w:rPr>
          <w:rFonts w:ascii="Times New Roman" w:hAnsi="Times New Roman" w:cs="Times New Roman"/>
          <w:color w:val="000000"/>
          <w:u w:val="single"/>
        </w:rPr>
        <w:t xml:space="preserve">      </w:t>
      </w:r>
      <w:r w:rsidRPr="00D2777D">
        <w:rPr>
          <w:rFonts w:ascii="Times New Roman" w:hAnsi="Times New Roman" w:cs="Times New Roman"/>
          <w:color w:val="000000"/>
          <w:u w:val="single"/>
        </w:rPr>
        <w:t>、</w:t>
      </w:r>
      <w:r w:rsidRPr="00D2777D">
        <w:rPr>
          <w:rFonts w:ascii="Times New Roman" w:hAnsi="Times New Roman" w:cs="Times New Roman"/>
          <w:color w:val="000000"/>
          <w:u w:val="single"/>
        </w:rPr>
        <w:t xml:space="preserve">     </w:t>
      </w:r>
      <w:r w:rsidRPr="00D2777D">
        <w:rPr>
          <w:rFonts w:ascii="Times New Roman" w:hAnsi="Times New Roman" w:cs="Times New Roman"/>
          <w:color w:val="000000"/>
          <w:u w:val="single"/>
        </w:rPr>
        <w:t>、</w:t>
      </w:r>
    </w:p>
    <w:p w:rsidR="00147359" w:rsidRPr="00D2777D" w:rsidRDefault="00147359" w:rsidP="00147359">
      <w:pPr>
        <w:pStyle w:val="a3"/>
        <w:tabs>
          <w:tab w:val="left" w:pos="4320"/>
        </w:tabs>
        <w:adjustRightInd w:val="0"/>
        <w:spacing w:line="360" w:lineRule="auto"/>
        <w:ind w:left="240" w:hangingChars="100" w:hanging="240"/>
        <w:rPr>
          <w:rFonts w:ascii="Times New Roman" w:hAnsi="Times New Roman" w:cs="Times New Roman"/>
          <w:color w:val="000000"/>
        </w:rPr>
      </w:pPr>
      <w:r w:rsidRPr="00D2777D">
        <w:rPr>
          <w:rFonts w:ascii="Times New Roman" w:hAnsi="Times New Roman" w:cs="Times New Roman"/>
          <w:color w:val="000000"/>
          <w:u w:val="single"/>
        </w:rPr>
        <w:t xml:space="preserve">       </w:t>
      </w:r>
      <w:r w:rsidRPr="00D2777D">
        <w:rPr>
          <w:rFonts w:ascii="Times New Roman" w:hAnsi="Times New Roman" w:cs="Times New Roman"/>
          <w:color w:val="000000"/>
          <w:u w:val="single"/>
        </w:rPr>
        <w:t>、</w:t>
      </w:r>
      <w:r w:rsidRPr="00D2777D">
        <w:rPr>
          <w:rFonts w:ascii="Times New Roman" w:hAnsi="Times New Roman" w:cs="Times New Roman"/>
          <w:color w:val="000000"/>
          <w:u w:val="single"/>
        </w:rPr>
        <w:t xml:space="preserve">     </w:t>
      </w:r>
      <w:r w:rsidRPr="00D2777D">
        <w:rPr>
          <w:rFonts w:ascii="Times New Roman" w:hAnsi="Times New Roman" w:cs="Times New Roman"/>
          <w:color w:val="000000"/>
        </w:rPr>
        <w:t>等．</w:t>
      </w:r>
    </w:p>
    <w:p w:rsidR="00147359" w:rsidRPr="00D2777D" w:rsidRDefault="00147359" w:rsidP="00147359">
      <w:pPr>
        <w:pStyle w:val="a3"/>
        <w:tabs>
          <w:tab w:val="left" w:pos="4320"/>
        </w:tabs>
        <w:adjustRightInd w:val="0"/>
        <w:spacing w:line="360" w:lineRule="auto"/>
        <w:rPr>
          <w:rFonts w:ascii="Times New Roman" w:hAnsi="Times New Roman" w:cs="Times New Roman"/>
          <w:color w:val="000000"/>
        </w:rPr>
      </w:pPr>
      <w:r w:rsidRPr="00D2777D">
        <w:rPr>
          <w:rFonts w:ascii="Times New Roman" w:hAnsi="Times New Roman" w:cs="Times New Roman"/>
          <w:b/>
          <w:color w:val="000000"/>
        </w:rPr>
        <w:t>【合作探究】</w:t>
      </w:r>
    </w:p>
    <w:p w:rsidR="00147359" w:rsidRPr="00D2777D" w:rsidRDefault="00147359" w:rsidP="00147359">
      <w:pPr>
        <w:adjustRightInd w:val="0"/>
        <w:spacing w:line="360" w:lineRule="auto"/>
        <w:rPr>
          <w:b/>
          <w:color w:val="000000"/>
          <w:szCs w:val="21"/>
        </w:rPr>
      </w:pPr>
      <w:r w:rsidRPr="00D2777D">
        <w:rPr>
          <w:b/>
          <w:color w:val="000000"/>
          <w:szCs w:val="21"/>
        </w:rPr>
        <w:t>探究</w:t>
      </w:r>
      <w:proofErr w:type="gramStart"/>
      <w:r w:rsidRPr="00D2777D">
        <w:rPr>
          <w:b/>
          <w:color w:val="000000"/>
          <w:szCs w:val="21"/>
        </w:rPr>
        <w:t>一</w:t>
      </w:r>
      <w:proofErr w:type="gramEnd"/>
      <w:r w:rsidRPr="00D2777D">
        <w:rPr>
          <w:b/>
          <w:color w:val="000000"/>
          <w:szCs w:val="21"/>
        </w:rPr>
        <w:t>：电磁波是怎样产生的</w:t>
      </w:r>
    </w:p>
    <w:p w:rsidR="00147359" w:rsidRPr="00D2777D" w:rsidRDefault="00147359" w:rsidP="00147359">
      <w:pPr>
        <w:pStyle w:val="New"/>
        <w:adjustRightInd w:val="0"/>
        <w:spacing w:line="360" w:lineRule="auto"/>
        <w:jc w:val="left"/>
        <w:rPr>
          <w:color w:val="000000"/>
          <w:szCs w:val="21"/>
        </w:rPr>
      </w:pPr>
      <w:r w:rsidRPr="00D2777D">
        <w:rPr>
          <w:color w:val="000000"/>
          <w:szCs w:val="21"/>
        </w:rPr>
        <w:t>【</w:t>
      </w:r>
      <w:r w:rsidRPr="00D2777D">
        <w:rPr>
          <w:color w:val="000000"/>
          <w:kern w:val="0"/>
          <w:szCs w:val="21"/>
        </w:rPr>
        <w:t>提出问题</w:t>
      </w:r>
      <w:r w:rsidRPr="00D2777D">
        <w:rPr>
          <w:color w:val="000000"/>
          <w:szCs w:val="21"/>
        </w:rPr>
        <w:t>】电磁波在信息的传递中扮演着十分重要的角色。那么电磁波是怎样产生的？</w:t>
      </w:r>
      <w:r w:rsidRPr="00D2777D">
        <w:rPr>
          <w:color w:val="000000"/>
          <w:szCs w:val="21"/>
        </w:rPr>
        <w:t xml:space="preserve"> </w:t>
      </w:r>
    </w:p>
    <w:p w:rsidR="00147359" w:rsidRPr="00D2777D" w:rsidRDefault="00147359" w:rsidP="00147359">
      <w:pPr>
        <w:pStyle w:val="New"/>
        <w:adjustRightInd w:val="0"/>
        <w:spacing w:line="360" w:lineRule="auto"/>
        <w:jc w:val="left"/>
        <w:rPr>
          <w:color w:val="000000"/>
          <w:kern w:val="0"/>
          <w:szCs w:val="21"/>
        </w:rPr>
      </w:pPr>
      <w:r w:rsidRPr="00D2777D">
        <w:rPr>
          <w:color w:val="000000"/>
          <w:szCs w:val="21"/>
        </w:rPr>
        <w:t>【演示</w:t>
      </w:r>
      <w:r w:rsidRPr="00D2777D">
        <w:rPr>
          <w:color w:val="000000"/>
          <w:kern w:val="0"/>
          <w:szCs w:val="21"/>
        </w:rPr>
        <w:t>实验</w:t>
      </w:r>
      <w:r w:rsidRPr="00D2777D">
        <w:rPr>
          <w:color w:val="000000"/>
          <w:szCs w:val="21"/>
        </w:rPr>
        <w:t>】</w:t>
      </w:r>
      <w:r w:rsidRPr="00D2777D">
        <w:rPr>
          <w:color w:val="000000"/>
          <w:kern w:val="0"/>
          <w:szCs w:val="21"/>
        </w:rPr>
        <w:t>体验感受电磁波的存在</w:t>
      </w:r>
    </w:p>
    <w:p w:rsidR="00147359" w:rsidRPr="00D2777D" w:rsidRDefault="00147359" w:rsidP="00147359">
      <w:pPr>
        <w:adjustRightInd w:val="0"/>
        <w:spacing w:line="360" w:lineRule="auto"/>
        <w:rPr>
          <w:color w:val="000000"/>
          <w:szCs w:val="21"/>
          <w:lang w:val="zh-CN"/>
        </w:rPr>
      </w:pPr>
      <w:r w:rsidRPr="00D2777D">
        <w:rPr>
          <w:color w:val="000000"/>
          <w:szCs w:val="21"/>
          <w:lang w:val="zh-CN"/>
        </w:rPr>
        <w:t>实验器材：干电池、收音机、导线。</w:t>
      </w:r>
    </w:p>
    <w:p w:rsidR="00147359" w:rsidRPr="00D2777D" w:rsidRDefault="00147359" w:rsidP="00147359">
      <w:pPr>
        <w:adjustRightInd w:val="0"/>
        <w:spacing w:line="360" w:lineRule="auto"/>
        <w:rPr>
          <w:color w:val="000000"/>
          <w:szCs w:val="21"/>
        </w:rPr>
      </w:pPr>
      <w:r w:rsidRPr="00D2777D">
        <w:rPr>
          <w:color w:val="000000"/>
          <w:szCs w:val="21"/>
        </w:rPr>
        <w:t xml:space="preserve">打开收音机的开关，旋至没有电台的位置，将音量开大。取一节干电池和一根导线，拿到收音机附近。先将导线的一端与电池的负极相连，再将导线的另一端与正极摩擦，使它们时断时续地接触。从收音机里能听到什么? </w:t>
      </w:r>
    </w:p>
    <w:p w:rsidR="00147359" w:rsidRPr="00D2777D" w:rsidRDefault="00147359" w:rsidP="00147359">
      <w:pPr>
        <w:spacing w:line="360" w:lineRule="auto"/>
        <w:rPr>
          <w:b/>
          <w:color w:val="000000"/>
          <w:szCs w:val="21"/>
        </w:rPr>
      </w:pPr>
      <w:r>
        <w:rPr>
          <w:noProof/>
          <w:color w:val="000000"/>
          <w:szCs w:val="21"/>
        </w:rPr>
        <w:lastRenderedPageBreak/>
        <w:drawing>
          <wp:inline distT="0" distB="0" distL="0" distR="0">
            <wp:extent cx="1171575" cy="1047750"/>
            <wp:effectExtent l="0" t="0" r="9525" b="0"/>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学科网(www.zxxk.com)--教育资源门户，提供试题试卷、教案、课件、教学论文、素材等各类教学资源库下载，还有大量丰富的教学资讯！"/>
                    <pic:cNvPicPr>
                      <a:picLocks noChangeAspect="1" noChangeArrowheads="1"/>
                    </pic:cNvPicPr>
                  </pic:nvPicPr>
                  <pic:blipFill>
                    <a:blip r:embed="rId7" cstate="print">
                      <a:extLst>
                        <a:ext uri="{28A0092B-C50C-407E-A947-70E740481C1C}">
                          <a14:useLocalDpi xmlns:a14="http://schemas.microsoft.com/office/drawing/2010/main" val="0"/>
                        </a:ext>
                      </a:extLst>
                    </a:blip>
                    <a:srcRect l="10460" t="3535"/>
                    <a:stretch>
                      <a:fillRect/>
                    </a:stretch>
                  </pic:blipFill>
                  <pic:spPr bwMode="auto">
                    <a:xfrm>
                      <a:off x="0" y="0"/>
                      <a:ext cx="1171575" cy="1047750"/>
                    </a:xfrm>
                    <a:prstGeom prst="rect">
                      <a:avLst/>
                    </a:prstGeom>
                    <a:noFill/>
                    <a:ln>
                      <a:noFill/>
                    </a:ln>
                  </pic:spPr>
                </pic:pic>
              </a:graphicData>
            </a:graphic>
          </wp:inline>
        </w:drawing>
      </w:r>
    </w:p>
    <w:p w:rsidR="00147359" w:rsidRPr="00D2777D" w:rsidRDefault="00147359" w:rsidP="00147359">
      <w:pPr>
        <w:spacing w:line="360" w:lineRule="auto"/>
        <w:rPr>
          <w:color w:val="000000"/>
          <w:szCs w:val="21"/>
        </w:rPr>
      </w:pPr>
      <w:r w:rsidRPr="00D2777D">
        <w:rPr>
          <w:color w:val="000000"/>
          <w:szCs w:val="21"/>
        </w:rPr>
        <w:t>实验现象：在收音机里能听到__</w:t>
      </w:r>
      <w:r w:rsidRPr="00D2777D">
        <w:rPr>
          <w:color w:val="000000"/>
          <w:szCs w:val="21"/>
          <w:u w:val="single"/>
        </w:rPr>
        <w:t xml:space="preserve">           </w:t>
      </w:r>
      <w:r w:rsidRPr="00D2777D">
        <w:rPr>
          <w:color w:val="000000"/>
          <w:szCs w:val="21"/>
        </w:rPr>
        <w:t>。</w:t>
      </w:r>
    </w:p>
    <w:p w:rsidR="00147359" w:rsidRPr="00D2777D" w:rsidRDefault="00147359" w:rsidP="00147359">
      <w:pPr>
        <w:adjustRightInd w:val="0"/>
        <w:spacing w:line="360" w:lineRule="auto"/>
        <w:rPr>
          <w:color w:val="000000"/>
          <w:szCs w:val="21"/>
        </w:rPr>
      </w:pPr>
      <w:r w:rsidRPr="00D2777D">
        <w:rPr>
          <w:color w:val="000000"/>
          <w:szCs w:val="21"/>
        </w:rPr>
        <w:t>实验分析：在导线与电池组成的电路时通时断的过程，产生了迅速_</w:t>
      </w:r>
      <w:r w:rsidRPr="00D2777D">
        <w:rPr>
          <w:color w:val="000000"/>
          <w:szCs w:val="21"/>
          <w:u w:val="single"/>
        </w:rPr>
        <w:t xml:space="preserve">_ </w:t>
      </w:r>
      <w:r w:rsidRPr="00D2777D">
        <w:rPr>
          <w:color w:val="000000"/>
          <w:szCs w:val="21"/>
        </w:rPr>
        <w:t>____的电流，___</w:t>
      </w:r>
      <w:r w:rsidRPr="00D2777D">
        <w:rPr>
          <w:color w:val="000000"/>
          <w:szCs w:val="21"/>
          <w:u w:val="single"/>
        </w:rPr>
        <w:t>__</w:t>
      </w:r>
      <w:r w:rsidRPr="00D2777D">
        <w:rPr>
          <w:color w:val="000000"/>
          <w:szCs w:val="21"/>
        </w:rPr>
        <w:t>___的电流在周围空间产生了电磁波,向四周传播出去。收音机天线接收到这些__</w:t>
      </w:r>
      <w:r w:rsidRPr="00D2777D">
        <w:rPr>
          <w:color w:val="000000"/>
          <w:szCs w:val="21"/>
          <w:u w:val="single"/>
        </w:rPr>
        <w:t xml:space="preserve"> </w:t>
      </w:r>
      <w:r w:rsidRPr="00D2777D">
        <w:rPr>
          <w:color w:val="000000"/>
          <w:szCs w:val="21"/>
        </w:rPr>
        <w:t>_______，并把它转换成声音，就是我们听到的“咔咔”声。</w:t>
      </w:r>
    </w:p>
    <w:p w:rsidR="00147359" w:rsidRPr="00D2777D" w:rsidRDefault="00147359" w:rsidP="00147359">
      <w:pPr>
        <w:adjustRightInd w:val="0"/>
        <w:spacing w:line="360" w:lineRule="auto"/>
        <w:rPr>
          <w:color w:val="000000"/>
          <w:szCs w:val="21"/>
        </w:rPr>
      </w:pPr>
      <w:r w:rsidRPr="00D2777D">
        <w:rPr>
          <w:color w:val="000000"/>
          <w:szCs w:val="21"/>
        </w:rPr>
        <w:t>实验结论：迅速变化的电流在周围空间产生</w:t>
      </w:r>
      <w:r w:rsidRPr="00D2777D">
        <w:rPr>
          <w:color w:val="000000"/>
          <w:szCs w:val="21"/>
          <w:u w:val="single"/>
        </w:rPr>
        <w:t xml:space="preserve">          </w:t>
      </w:r>
      <w:r w:rsidRPr="00D2777D">
        <w:rPr>
          <w:color w:val="000000"/>
          <w:szCs w:val="21"/>
        </w:rPr>
        <w:t>。</w:t>
      </w:r>
    </w:p>
    <w:p w:rsidR="00147359" w:rsidRPr="00D2777D" w:rsidRDefault="00147359" w:rsidP="00147359">
      <w:pPr>
        <w:adjustRightInd w:val="0"/>
        <w:spacing w:line="360" w:lineRule="auto"/>
        <w:rPr>
          <w:color w:val="000000"/>
          <w:szCs w:val="21"/>
        </w:rPr>
      </w:pPr>
      <w:r w:rsidRPr="00D2777D">
        <w:rPr>
          <w:color w:val="000000"/>
          <w:szCs w:val="21"/>
        </w:rPr>
        <w:t>1. 电磁波的产生：导线中迅速变化的</w:t>
      </w:r>
      <w:r w:rsidRPr="00D2777D">
        <w:rPr>
          <w:color w:val="000000"/>
          <w:szCs w:val="21"/>
          <w:u w:val="single"/>
        </w:rPr>
        <w:t>电流</w:t>
      </w:r>
      <w:r w:rsidRPr="00D2777D">
        <w:rPr>
          <w:color w:val="000000"/>
          <w:szCs w:val="21"/>
        </w:rPr>
        <w:t>会在空间产生电磁波。</w:t>
      </w:r>
    </w:p>
    <w:p w:rsidR="00147359" w:rsidRPr="00D2777D" w:rsidRDefault="00147359" w:rsidP="00147359">
      <w:pPr>
        <w:adjustRightInd w:val="0"/>
        <w:spacing w:line="360" w:lineRule="auto"/>
        <w:rPr>
          <w:color w:val="000000"/>
          <w:szCs w:val="21"/>
        </w:rPr>
      </w:pPr>
      <w:r w:rsidRPr="00D2777D">
        <w:rPr>
          <w:color w:val="000000"/>
          <w:szCs w:val="21"/>
        </w:rPr>
        <w:t>2．用水波和声波来类比电磁波的产生</w:t>
      </w:r>
    </w:p>
    <w:p w:rsidR="00147359" w:rsidRPr="00D2777D" w:rsidRDefault="00147359" w:rsidP="00147359">
      <w:pPr>
        <w:pStyle w:val="NormalWeb"/>
        <w:adjustRightInd w:val="0"/>
        <w:spacing w:before="0" w:after="0" w:line="360" w:lineRule="auto"/>
        <w:rPr>
          <w:rFonts w:ascii="Times New Roman" w:hAnsi="Times New Roman" w:hint="default"/>
          <w:color w:val="000000"/>
          <w:sz w:val="21"/>
          <w:szCs w:val="21"/>
        </w:rPr>
      </w:pPr>
      <w:r w:rsidRPr="00D2777D">
        <w:rPr>
          <w:rFonts w:ascii="Times New Roman" w:hAnsi="Times New Roman" w:hint="default"/>
          <w:color w:val="000000"/>
          <w:sz w:val="21"/>
          <w:szCs w:val="21"/>
        </w:rPr>
        <w:t>观察两个实验</w:t>
      </w:r>
    </w:p>
    <w:p w:rsidR="00147359" w:rsidRPr="00D2777D" w:rsidRDefault="00147359" w:rsidP="00147359">
      <w:pPr>
        <w:pStyle w:val="NormalWeb"/>
        <w:adjustRightInd w:val="0"/>
        <w:spacing w:before="0" w:after="0" w:line="360" w:lineRule="auto"/>
        <w:rPr>
          <w:rFonts w:ascii="Times New Roman" w:hAnsi="Times New Roman" w:hint="default"/>
          <w:color w:val="000000"/>
          <w:sz w:val="21"/>
          <w:szCs w:val="21"/>
        </w:rPr>
      </w:pPr>
      <w:r w:rsidRPr="00D2777D">
        <w:rPr>
          <w:rFonts w:cs="宋体"/>
          <w:color w:val="000000"/>
          <w:sz w:val="21"/>
          <w:szCs w:val="21"/>
        </w:rPr>
        <w:t>①</w:t>
      </w:r>
      <w:r w:rsidRPr="00D2777D">
        <w:rPr>
          <w:rFonts w:ascii="Times New Roman" w:hAnsi="Times New Roman" w:hint="default"/>
          <w:color w:val="000000"/>
          <w:sz w:val="21"/>
          <w:szCs w:val="21"/>
        </w:rPr>
        <w:t>手持小木棍，让木棍下端接触水槽水面。你看到了什么现象？</w:t>
      </w:r>
    </w:p>
    <w:p w:rsidR="00147359" w:rsidRPr="00D2777D" w:rsidRDefault="00147359" w:rsidP="00147359">
      <w:pPr>
        <w:adjustRightInd w:val="0"/>
        <w:spacing w:line="360" w:lineRule="auto"/>
        <w:rPr>
          <w:color w:val="000000"/>
          <w:szCs w:val="21"/>
        </w:rPr>
      </w:pPr>
      <w:r w:rsidRPr="00D2777D">
        <w:rPr>
          <w:color w:val="000000"/>
          <w:szCs w:val="21"/>
        </w:rPr>
        <w:t>水面上有一圈一圈凸凹相间的状态从木棍接触水面处向外传播，形成</w:t>
      </w:r>
      <w:r w:rsidRPr="00D2777D">
        <w:rPr>
          <w:color w:val="000000"/>
          <w:szCs w:val="21"/>
          <w:u w:val="single"/>
        </w:rPr>
        <w:t xml:space="preserve">     </w:t>
      </w:r>
      <w:r w:rsidRPr="00D2777D">
        <w:rPr>
          <w:color w:val="000000"/>
          <w:szCs w:val="21"/>
        </w:rPr>
        <w:t>。</w:t>
      </w:r>
    </w:p>
    <w:p w:rsidR="00147359" w:rsidRPr="00D2777D" w:rsidRDefault="00147359" w:rsidP="00147359">
      <w:pPr>
        <w:adjustRightInd w:val="0"/>
        <w:spacing w:line="360" w:lineRule="auto"/>
        <w:rPr>
          <w:color w:val="000000"/>
          <w:szCs w:val="21"/>
        </w:rPr>
      </w:pPr>
      <w:r w:rsidRPr="00D2777D">
        <w:rPr>
          <w:rFonts w:hint="eastAsia"/>
          <w:color w:val="000000"/>
          <w:szCs w:val="21"/>
        </w:rPr>
        <w:t>②</w:t>
      </w:r>
      <w:r w:rsidRPr="00D2777D">
        <w:rPr>
          <w:color w:val="000000"/>
          <w:szCs w:val="21"/>
        </w:rPr>
        <w:t>两个音叉并排放置，并离得很近，敲击其中一个音叉，观察另一个音叉接触的乒乓球被弹起。</w:t>
      </w:r>
    </w:p>
    <w:p w:rsidR="00147359" w:rsidRPr="00D2777D" w:rsidRDefault="00147359" w:rsidP="00147359">
      <w:pPr>
        <w:adjustRightInd w:val="0"/>
        <w:spacing w:line="360" w:lineRule="auto"/>
        <w:rPr>
          <w:color w:val="000000"/>
          <w:szCs w:val="21"/>
        </w:rPr>
      </w:pPr>
      <w:r w:rsidRPr="00D2777D">
        <w:rPr>
          <w:color w:val="000000"/>
          <w:szCs w:val="21"/>
        </w:rPr>
        <w:t>音叉振动时，在空气中会有疏密相间的状态向外传播，形成</w:t>
      </w:r>
      <w:r w:rsidRPr="00D2777D">
        <w:rPr>
          <w:color w:val="000000"/>
          <w:szCs w:val="21"/>
          <w:u w:val="single"/>
        </w:rPr>
        <w:t xml:space="preserve">     </w:t>
      </w:r>
      <w:r w:rsidRPr="00D2777D">
        <w:rPr>
          <w:color w:val="000000"/>
          <w:szCs w:val="21"/>
        </w:rPr>
        <w:t>。声波看不见，摸不到，但声波传到我们的</w:t>
      </w:r>
      <w:r w:rsidRPr="00D2777D">
        <w:rPr>
          <w:color w:val="000000"/>
          <w:szCs w:val="21"/>
          <w:u w:val="single"/>
        </w:rPr>
        <w:t xml:space="preserve">     </w:t>
      </w:r>
      <w:r w:rsidRPr="00D2777D">
        <w:rPr>
          <w:color w:val="000000"/>
          <w:szCs w:val="21"/>
        </w:rPr>
        <w:t>，会引起鼓膜振动，使我们产生听觉。</w:t>
      </w:r>
    </w:p>
    <w:p w:rsidR="00147359" w:rsidRPr="00D2777D" w:rsidRDefault="00147359" w:rsidP="00147359">
      <w:pPr>
        <w:pStyle w:val="NormalWeb"/>
        <w:adjustRightInd w:val="0"/>
        <w:spacing w:before="0" w:after="0" w:line="360" w:lineRule="auto"/>
        <w:rPr>
          <w:rFonts w:ascii="Times New Roman" w:hAnsi="Times New Roman" w:hint="default"/>
          <w:color w:val="000000"/>
          <w:sz w:val="21"/>
          <w:szCs w:val="21"/>
        </w:rPr>
      </w:pPr>
      <w:r>
        <w:rPr>
          <w:rFonts w:ascii="Times New Roman" w:hAnsi="Times New Roman" w:hint="default"/>
          <w:noProof/>
          <w:color w:val="000000"/>
          <w:sz w:val="21"/>
          <w:szCs w:val="21"/>
        </w:rPr>
        <w:drawing>
          <wp:inline distT="0" distB="0" distL="0" distR="0">
            <wp:extent cx="1104900" cy="800100"/>
            <wp:effectExtent l="0" t="0" r="0" b="0"/>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112"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8">
                      <a:extLst>
                        <a:ext uri="{28A0092B-C50C-407E-A947-70E740481C1C}">
                          <a14:useLocalDpi xmlns:a14="http://schemas.microsoft.com/office/drawing/2010/main" val="0"/>
                        </a:ext>
                      </a:extLst>
                    </a:blip>
                    <a:srcRect l="22220" t="22441" r="5098" b="6749"/>
                    <a:stretch>
                      <a:fillRect/>
                    </a:stretch>
                  </pic:blipFill>
                  <pic:spPr bwMode="auto">
                    <a:xfrm>
                      <a:off x="0" y="0"/>
                      <a:ext cx="1104900" cy="800100"/>
                    </a:xfrm>
                    <a:prstGeom prst="rect">
                      <a:avLst/>
                    </a:prstGeom>
                    <a:noFill/>
                    <a:ln>
                      <a:noFill/>
                    </a:ln>
                  </pic:spPr>
                </pic:pic>
              </a:graphicData>
            </a:graphic>
          </wp:inline>
        </w:drawing>
      </w:r>
      <w:r w:rsidRPr="00D2777D">
        <w:rPr>
          <w:rFonts w:ascii="Times New Roman" w:hAnsi="Times New Roman" w:hint="default"/>
          <w:color w:val="000000"/>
          <w:sz w:val="21"/>
          <w:szCs w:val="21"/>
        </w:rPr>
        <w:t xml:space="preserve">                         </w:t>
      </w:r>
      <w:r>
        <w:rPr>
          <w:rFonts w:ascii="Times New Roman" w:hAnsi="Times New Roman" w:hint="default"/>
          <w:noProof/>
          <w:color w:val="000000"/>
          <w:sz w:val="21"/>
          <w:szCs w:val="21"/>
        </w:rPr>
        <w:drawing>
          <wp:inline distT="0" distB="0" distL="0" distR="0">
            <wp:extent cx="1495425" cy="914400"/>
            <wp:effectExtent l="0" t="0" r="0" b="0"/>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学科网(www.zxxk.com)--教育资源门户，提供试题试卷、教案、课件、教学论文、素材等各类教学资源库下载，还有大量丰富的教学资讯！"/>
                    <pic:cNvPicPr>
                      <a:picLocks noChangeAspect="1" noChangeArrowheads="1"/>
                    </pic:cNvPicPr>
                  </pic:nvPicPr>
                  <pic:blipFill>
                    <a:blip r:embed="rId9" r:link="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95425" cy="914400"/>
                    </a:xfrm>
                    <a:prstGeom prst="rect">
                      <a:avLst/>
                    </a:prstGeom>
                    <a:noFill/>
                    <a:ln>
                      <a:noFill/>
                    </a:ln>
                  </pic:spPr>
                </pic:pic>
              </a:graphicData>
            </a:graphic>
          </wp:inline>
        </w:drawing>
      </w:r>
    </w:p>
    <w:p w:rsidR="00147359" w:rsidRPr="00D2777D" w:rsidRDefault="00147359" w:rsidP="00147359">
      <w:pPr>
        <w:pStyle w:val="NormalWeb"/>
        <w:adjustRightInd w:val="0"/>
        <w:spacing w:before="0" w:after="0" w:line="360" w:lineRule="auto"/>
        <w:rPr>
          <w:rFonts w:ascii="Times New Roman" w:hAnsi="Times New Roman" w:hint="default"/>
          <w:color w:val="000000"/>
          <w:sz w:val="21"/>
          <w:szCs w:val="21"/>
        </w:rPr>
      </w:pPr>
      <w:r w:rsidRPr="00D2777D">
        <w:rPr>
          <w:rFonts w:ascii="Times New Roman" w:hAnsi="Times New Roman" w:hint="default"/>
          <w:color w:val="000000"/>
          <w:sz w:val="21"/>
          <w:szCs w:val="21"/>
        </w:rPr>
        <w:t xml:space="preserve">  </w:t>
      </w:r>
      <w:r w:rsidRPr="00D2777D">
        <w:rPr>
          <w:rFonts w:ascii="Times New Roman" w:hAnsi="Times New Roman" w:hint="default"/>
          <w:color w:val="000000"/>
          <w:sz w:val="21"/>
          <w:szCs w:val="21"/>
        </w:rPr>
        <w:t>水波的产生</w:t>
      </w:r>
      <w:r w:rsidRPr="00D2777D">
        <w:rPr>
          <w:rFonts w:ascii="Times New Roman" w:hAnsi="Times New Roman" w:hint="default"/>
          <w:color w:val="000000"/>
          <w:sz w:val="21"/>
          <w:szCs w:val="21"/>
        </w:rPr>
        <w:t xml:space="preserve">                                 </w:t>
      </w:r>
      <w:r w:rsidRPr="00D2777D">
        <w:rPr>
          <w:rFonts w:ascii="Times New Roman" w:hAnsi="Times New Roman" w:hint="default"/>
          <w:color w:val="000000"/>
          <w:sz w:val="21"/>
          <w:szCs w:val="21"/>
        </w:rPr>
        <w:t>声波的产生</w:t>
      </w:r>
    </w:p>
    <w:p w:rsidR="00147359" w:rsidRPr="00D2777D" w:rsidRDefault="00147359" w:rsidP="00147359">
      <w:pPr>
        <w:adjustRightInd w:val="0"/>
        <w:spacing w:line="360" w:lineRule="auto"/>
        <w:rPr>
          <w:bCs/>
          <w:color w:val="000000"/>
          <w:szCs w:val="21"/>
        </w:rPr>
      </w:pPr>
      <w:r w:rsidRPr="00D2777D">
        <w:rPr>
          <w:bCs/>
          <w:color w:val="000000"/>
          <w:szCs w:val="21"/>
        </w:rPr>
        <w:fldChar w:fldCharType="begin"/>
      </w:r>
      <w:r w:rsidRPr="00D2777D">
        <w:rPr>
          <w:bCs/>
          <w:color w:val="000000"/>
          <w:szCs w:val="21"/>
        </w:rPr>
        <w:instrText xml:space="preserve"> = 3 \* GB3 </w:instrText>
      </w:r>
      <w:r w:rsidRPr="00D2777D">
        <w:rPr>
          <w:bCs/>
          <w:color w:val="000000"/>
          <w:szCs w:val="21"/>
        </w:rPr>
        <w:fldChar w:fldCharType="separate"/>
      </w:r>
      <w:r w:rsidRPr="00D2777D">
        <w:rPr>
          <w:rFonts w:hint="eastAsia"/>
          <w:bCs/>
          <w:noProof/>
          <w:color w:val="000000"/>
          <w:szCs w:val="21"/>
        </w:rPr>
        <w:t>③</w:t>
      </w:r>
      <w:r w:rsidRPr="00D2777D">
        <w:rPr>
          <w:bCs/>
          <w:color w:val="000000"/>
          <w:szCs w:val="21"/>
        </w:rPr>
        <w:fldChar w:fldCharType="end"/>
      </w:r>
      <w:r w:rsidRPr="00D2777D">
        <w:rPr>
          <w:bCs/>
          <w:color w:val="000000"/>
          <w:szCs w:val="21"/>
        </w:rPr>
        <w:t>广播电台、电视台及移动电话都是</w:t>
      </w:r>
      <w:proofErr w:type="gramStart"/>
      <w:r w:rsidRPr="00D2777D">
        <w:rPr>
          <w:bCs/>
          <w:color w:val="000000"/>
          <w:szCs w:val="21"/>
        </w:rPr>
        <w:t>靠复杂</w:t>
      </w:r>
      <w:proofErr w:type="gramEnd"/>
      <w:r w:rsidRPr="00D2777D">
        <w:rPr>
          <w:bCs/>
          <w:color w:val="000000"/>
          <w:szCs w:val="21"/>
        </w:rPr>
        <w:t>的电子线路产生迅速变化的电流，发出</w:t>
      </w:r>
      <w:r w:rsidRPr="00D2777D">
        <w:rPr>
          <w:bCs/>
          <w:color w:val="000000"/>
          <w:szCs w:val="21"/>
          <w:u w:val="single"/>
        </w:rPr>
        <w:t xml:space="preserve">     </w:t>
      </w:r>
      <w:r w:rsidRPr="00D2777D">
        <w:rPr>
          <w:bCs/>
          <w:color w:val="000000"/>
          <w:szCs w:val="21"/>
        </w:rPr>
        <w:t>。</w:t>
      </w:r>
    </w:p>
    <w:p w:rsidR="00147359" w:rsidRPr="00D2777D" w:rsidRDefault="00147359" w:rsidP="00147359">
      <w:pPr>
        <w:pStyle w:val="NormalWeb"/>
        <w:adjustRightInd w:val="0"/>
        <w:spacing w:before="0" w:after="0" w:line="360" w:lineRule="auto"/>
        <w:rPr>
          <w:rFonts w:ascii="Times New Roman" w:hAnsi="Times New Roman" w:hint="default"/>
          <w:color w:val="000000"/>
          <w:sz w:val="21"/>
          <w:szCs w:val="21"/>
        </w:rPr>
      </w:pPr>
      <w:r w:rsidRPr="00D2777D">
        <w:rPr>
          <w:rFonts w:ascii="Times New Roman" w:hAnsi="Times New Roman" w:hint="default"/>
          <w:color w:val="000000"/>
          <w:sz w:val="21"/>
          <w:szCs w:val="21"/>
        </w:rPr>
        <w:t>电磁波看不到，摸不着，我们如何可以得知它的存在？通过</w:t>
      </w:r>
      <w:r w:rsidRPr="00D2777D">
        <w:rPr>
          <w:rFonts w:ascii="Times New Roman" w:hAnsi="Times New Roman" w:hint="default"/>
          <w:color w:val="000000"/>
          <w:sz w:val="21"/>
          <w:szCs w:val="21"/>
          <w:u w:val="single"/>
        </w:rPr>
        <w:t xml:space="preserve">       </w:t>
      </w:r>
      <w:r w:rsidRPr="00D2777D">
        <w:rPr>
          <w:rFonts w:ascii="Times New Roman" w:hAnsi="Times New Roman" w:hint="default"/>
          <w:color w:val="000000"/>
          <w:sz w:val="21"/>
          <w:szCs w:val="21"/>
        </w:rPr>
        <w:t>法。</w:t>
      </w:r>
    </w:p>
    <w:p w:rsidR="00147359" w:rsidRPr="00D2777D" w:rsidRDefault="00147359" w:rsidP="00147359">
      <w:pPr>
        <w:pStyle w:val="NormalWeb"/>
        <w:adjustRightInd w:val="0"/>
        <w:spacing w:before="0" w:after="0" w:line="360" w:lineRule="auto"/>
        <w:rPr>
          <w:rFonts w:ascii="Times New Roman" w:hAnsi="Times New Roman" w:hint="default"/>
          <w:color w:val="000000"/>
          <w:sz w:val="21"/>
          <w:szCs w:val="21"/>
        </w:rPr>
      </w:pPr>
      <w:r w:rsidRPr="00D2777D">
        <w:rPr>
          <w:rFonts w:ascii="Times New Roman" w:hAnsi="Times New Roman" w:hint="default"/>
          <w:color w:val="000000"/>
          <w:sz w:val="21"/>
          <w:szCs w:val="21"/>
        </w:rPr>
        <w:t>3.</w:t>
      </w:r>
      <w:r w:rsidRPr="00D2777D">
        <w:rPr>
          <w:rFonts w:ascii="Times New Roman" w:hAnsi="Times New Roman" w:hint="default"/>
          <w:color w:val="000000"/>
          <w:sz w:val="21"/>
          <w:szCs w:val="21"/>
        </w:rPr>
        <w:t>水波、声波与电磁波的比较：</w:t>
      </w:r>
    </w:p>
    <w:tbl>
      <w:tblPr>
        <w:tblW w:w="0" w:type="auto"/>
        <w:jc w:val="center"/>
        <w:tblBorders>
          <w:top w:val="outset" w:sz="6" w:space="0" w:color="000000"/>
          <w:left w:val="outset" w:sz="6" w:space="0" w:color="000000"/>
          <w:bottom w:val="outset" w:sz="6" w:space="0" w:color="000000"/>
          <w:right w:val="outset" w:sz="6" w:space="0" w:color="000000"/>
        </w:tblBorders>
        <w:tblLayout w:type="fixed"/>
        <w:tblLook w:val="04A0" w:firstRow="1" w:lastRow="0" w:firstColumn="1" w:lastColumn="0" w:noHBand="0" w:noVBand="1"/>
      </w:tblPr>
      <w:tblGrid>
        <w:gridCol w:w="1065"/>
        <w:gridCol w:w="2655"/>
        <w:gridCol w:w="2055"/>
      </w:tblGrid>
      <w:tr w:rsidR="00147359" w:rsidTr="009B5EB2">
        <w:trPr>
          <w:trHeight w:val="474"/>
          <w:jc w:val="center"/>
        </w:trPr>
        <w:tc>
          <w:tcPr>
            <w:tcW w:w="106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147359" w:rsidRPr="00D2777D" w:rsidRDefault="00147359" w:rsidP="009B5EB2">
            <w:pPr>
              <w:widowControl w:val="0"/>
              <w:spacing w:line="360" w:lineRule="auto"/>
              <w:rPr>
                <w:color w:val="000000"/>
                <w:kern w:val="2"/>
                <w:sz w:val="21"/>
                <w:szCs w:val="21"/>
              </w:rPr>
            </w:pPr>
            <w:r w:rsidRPr="00D2777D">
              <w:rPr>
                <w:color w:val="000000"/>
                <w:kern w:val="2"/>
                <w:sz w:val="21"/>
                <w:szCs w:val="21"/>
              </w:rPr>
              <w:t>项目</w:t>
            </w:r>
          </w:p>
        </w:tc>
        <w:tc>
          <w:tcPr>
            <w:tcW w:w="265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147359" w:rsidRPr="00D2777D" w:rsidRDefault="00147359" w:rsidP="009B5EB2">
            <w:pPr>
              <w:widowControl w:val="0"/>
              <w:spacing w:line="360" w:lineRule="auto"/>
              <w:rPr>
                <w:color w:val="000000"/>
                <w:kern w:val="2"/>
                <w:sz w:val="21"/>
                <w:szCs w:val="21"/>
              </w:rPr>
            </w:pPr>
            <w:r w:rsidRPr="00D2777D">
              <w:rPr>
                <w:color w:val="000000"/>
                <w:kern w:val="2"/>
                <w:sz w:val="21"/>
                <w:szCs w:val="21"/>
              </w:rPr>
              <w:t>振动源</w:t>
            </w:r>
          </w:p>
        </w:tc>
        <w:tc>
          <w:tcPr>
            <w:tcW w:w="205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147359" w:rsidRPr="00D2777D" w:rsidRDefault="00147359" w:rsidP="009B5EB2">
            <w:pPr>
              <w:widowControl w:val="0"/>
              <w:spacing w:line="360" w:lineRule="auto"/>
              <w:rPr>
                <w:color w:val="000000"/>
                <w:kern w:val="2"/>
                <w:sz w:val="21"/>
                <w:szCs w:val="21"/>
              </w:rPr>
            </w:pPr>
            <w:r w:rsidRPr="00D2777D">
              <w:rPr>
                <w:color w:val="000000"/>
                <w:kern w:val="2"/>
                <w:sz w:val="21"/>
                <w:szCs w:val="21"/>
              </w:rPr>
              <w:t>波的形成</w:t>
            </w:r>
          </w:p>
        </w:tc>
      </w:tr>
      <w:tr w:rsidR="00147359" w:rsidTr="009B5EB2">
        <w:trPr>
          <w:jc w:val="center"/>
        </w:trPr>
        <w:tc>
          <w:tcPr>
            <w:tcW w:w="106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147359" w:rsidRPr="00D2777D" w:rsidRDefault="00147359" w:rsidP="009B5EB2">
            <w:pPr>
              <w:widowControl w:val="0"/>
              <w:spacing w:line="360" w:lineRule="auto"/>
              <w:rPr>
                <w:color w:val="000000"/>
                <w:kern w:val="2"/>
                <w:sz w:val="21"/>
                <w:szCs w:val="21"/>
              </w:rPr>
            </w:pPr>
            <w:r w:rsidRPr="00D2777D">
              <w:rPr>
                <w:color w:val="000000"/>
                <w:kern w:val="2"/>
                <w:sz w:val="21"/>
                <w:szCs w:val="21"/>
              </w:rPr>
              <w:t>水波</w:t>
            </w:r>
            <w:r w:rsidRPr="00D2777D">
              <w:rPr>
                <w:color w:val="000000"/>
                <w:kern w:val="2"/>
                <w:sz w:val="21"/>
                <w:szCs w:val="21"/>
              </w:rPr>
              <w:br/>
              <w:t>声波</w:t>
            </w:r>
            <w:r w:rsidRPr="00D2777D">
              <w:rPr>
                <w:color w:val="000000"/>
                <w:kern w:val="2"/>
                <w:sz w:val="21"/>
                <w:szCs w:val="21"/>
              </w:rPr>
              <w:br/>
              <w:t>电磁波</w:t>
            </w:r>
          </w:p>
        </w:tc>
        <w:tc>
          <w:tcPr>
            <w:tcW w:w="265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147359" w:rsidRPr="00D2777D" w:rsidRDefault="00147359" w:rsidP="009B5EB2">
            <w:pPr>
              <w:widowControl w:val="0"/>
              <w:spacing w:line="360" w:lineRule="auto"/>
              <w:rPr>
                <w:color w:val="000000"/>
                <w:kern w:val="2"/>
                <w:sz w:val="21"/>
                <w:szCs w:val="21"/>
              </w:rPr>
            </w:pPr>
            <w:r w:rsidRPr="00D2777D">
              <w:rPr>
                <w:color w:val="000000"/>
                <w:kern w:val="2"/>
                <w:sz w:val="21"/>
                <w:szCs w:val="21"/>
              </w:rPr>
              <w:t>木棍的上下振动</w:t>
            </w:r>
            <w:r w:rsidRPr="00D2777D">
              <w:rPr>
                <w:color w:val="000000"/>
                <w:kern w:val="2"/>
                <w:sz w:val="21"/>
                <w:szCs w:val="21"/>
              </w:rPr>
              <w:br/>
              <w:t>发声体的往复振动</w:t>
            </w:r>
            <w:r>
              <w:rPr>
                <w:noProof/>
                <w:color w:val="000000"/>
                <w:szCs w:val="21"/>
              </w:rPr>
              <w:drawing>
                <wp:inline distT="0" distB="0" distL="0" distR="0">
                  <wp:extent cx="19050" cy="19050"/>
                  <wp:effectExtent l="0" t="0" r="0" b="0"/>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2777D">
              <w:rPr>
                <w:color w:val="000000"/>
                <w:kern w:val="2"/>
                <w:sz w:val="21"/>
                <w:szCs w:val="21"/>
              </w:rPr>
              <w:br/>
              <w:t>导体中电流迅速变</w:t>
            </w:r>
            <w:r>
              <w:rPr>
                <w:noProof/>
                <w:color w:val="000000"/>
                <w:szCs w:val="21"/>
              </w:rPr>
              <w:drawing>
                <wp:inline distT="0" distB="0" distL="0" distR="0">
                  <wp:extent cx="19050" cy="19050"/>
                  <wp:effectExtent l="0" t="0" r="0" b="0"/>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2777D">
              <w:rPr>
                <w:color w:val="000000"/>
                <w:kern w:val="2"/>
                <w:sz w:val="21"/>
                <w:szCs w:val="21"/>
              </w:rPr>
              <w:t>化</w:t>
            </w:r>
          </w:p>
        </w:tc>
        <w:tc>
          <w:tcPr>
            <w:tcW w:w="205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147359" w:rsidRPr="00D2777D" w:rsidRDefault="00147359" w:rsidP="009B5EB2">
            <w:pPr>
              <w:widowControl w:val="0"/>
              <w:spacing w:line="360" w:lineRule="auto"/>
              <w:rPr>
                <w:color w:val="000000"/>
                <w:kern w:val="2"/>
                <w:sz w:val="21"/>
                <w:szCs w:val="21"/>
              </w:rPr>
            </w:pPr>
            <w:r w:rsidRPr="00D2777D">
              <w:rPr>
                <w:color w:val="000000"/>
                <w:kern w:val="2"/>
                <w:sz w:val="21"/>
                <w:szCs w:val="21"/>
              </w:rPr>
              <w:t>产生</w:t>
            </w:r>
            <w:r w:rsidRPr="00D2777D">
              <w:rPr>
                <w:color w:val="000000"/>
                <w:kern w:val="2"/>
                <w:sz w:val="21"/>
                <w:szCs w:val="21"/>
                <w:u w:val="single"/>
              </w:rPr>
              <w:t xml:space="preserve">      </w:t>
            </w:r>
          </w:p>
          <w:p w:rsidR="00147359" w:rsidRPr="00D2777D" w:rsidRDefault="00147359" w:rsidP="009B5EB2">
            <w:pPr>
              <w:widowControl w:val="0"/>
              <w:spacing w:line="360" w:lineRule="auto"/>
              <w:rPr>
                <w:color w:val="000000"/>
                <w:kern w:val="2"/>
                <w:sz w:val="21"/>
                <w:szCs w:val="21"/>
              </w:rPr>
            </w:pPr>
            <w:r w:rsidRPr="00D2777D">
              <w:rPr>
                <w:color w:val="000000"/>
                <w:kern w:val="2"/>
                <w:sz w:val="21"/>
                <w:szCs w:val="21"/>
              </w:rPr>
              <w:t>产生</w:t>
            </w:r>
            <w:r w:rsidRPr="00D2777D">
              <w:rPr>
                <w:color w:val="000000"/>
                <w:kern w:val="2"/>
                <w:sz w:val="21"/>
                <w:szCs w:val="21"/>
                <w:u w:val="single"/>
              </w:rPr>
              <w:t xml:space="preserve">      </w:t>
            </w:r>
          </w:p>
          <w:p w:rsidR="00147359" w:rsidRPr="00D2777D" w:rsidRDefault="00147359" w:rsidP="009B5EB2">
            <w:pPr>
              <w:widowControl w:val="0"/>
              <w:spacing w:line="360" w:lineRule="auto"/>
              <w:rPr>
                <w:color w:val="000000"/>
                <w:kern w:val="2"/>
                <w:sz w:val="21"/>
                <w:szCs w:val="21"/>
              </w:rPr>
            </w:pPr>
            <w:r w:rsidRPr="00D2777D">
              <w:rPr>
                <w:color w:val="000000"/>
                <w:kern w:val="2"/>
                <w:sz w:val="21"/>
                <w:szCs w:val="21"/>
              </w:rPr>
              <w:t>产生</w:t>
            </w:r>
            <w:r w:rsidRPr="00D2777D">
              <w:rPr>
                <w:color w:val="000000"/>
                <w:kern w:val="2"/>
                <w:sz w:val="21"/>
                <w:szCs w:val="21"/>
                <w:u w:val="single"/>
              </w:rPr>
              <w:t xml:space="preserve">          </w:t>
            </w:r>
          </w:p>
        </w:tc>
      </w:tr>
    </w:tbl>
    <w:p w:rsidR="00147359" w:rsidRPr="00D2777D" w:rsidRDefault="00147359" w:rsidP="00147359">
      <w:pPr>
        <w:pStyle w:val="a3"/>
        <w:adjustRightInd w:val="0"/>
        <w:spacing w:line="360" w:lineRule="auto"/>
        <w:rPr>
          <w:rFonts w:ascii="Times New Roman" w:hAnsi="Times New Roman" w:cs="Times New Roman"/>
          <w:b/>
          <w:color w:val="000000"/>
        </w:rPr>
      </w:pPr>
      <w:r w:rsidRPr="00D2777D">
        <w:rPr>
          <w:rFonts w:ascii="Times New Roman" w:hAnsi="Times New Roman" w:cs="Times New Roman"/>
          <w:b/>
          <w:color w:val="000000"/>
        </w:rPr>
        <w:lastRenderedPageBreak/>
        <w:t>探究二：</w:t>
      </w:r>
      <w:r w:rsidRPr="00D2777D">
        <w:rPr>
          <w:rFonts w:ascii="Times New Roman" w:hAnsi="Times New Roman" w:cs="Times New Roman"/>
          <w:b/>
          <w:color w:val="000000"/>
        </w:rPr>
        <w:t xml:space="preserve"> </w:t>
      </w:r>
      <w:r w:rsidRPr="00D2777D">
        <w:rPr>
          <w:rFonts w:ascii="Times New Roman" w:hAnsi="Times New Roman" w:cs="Times New Roman"/>
          <w:b/>
          <w:color w:val="000000"/>
        </w:rPr>
        <w:t>电磁波是怎么样传播的</w:t>
      </w:r>
    </w:p>
    <w:p w:rsidR="00147359" w:rsidRPr="00D2777D" w:rsidRDefault="00147359" w:rsidP="00147359">
      <w:pPr>
        <w:pStyle w:val="z-"/>
        <w:adjustRightInd w:val="0"/>
        <w:spacing w:line="360" w:lineRule="auto"/>
        <w:jc w:val="left"/>
        <w:rPr>
          <w:color w:val="000000"/>
          <w:szCs w:val="21"/>
        </w:rPr>
      </w:pPr>
      <w:r w:rsidRPr="00D2777D">
        <w:rPr>
          <w:color w:val="000000"/>
          <w:szCs w:val="21"/>
        </w:rPr>
        <w:t>1.</w:t>
      </w:r>
      <w:r w:rsidRPr="00D2777D">
        <w:rPr>
          <w:color w:val="000000"/>
          <w:szCs w:val="21"/>
        </w:rPr>
        <w:t>电磁波的传播</w:t>
      </w:r>
    </w:p>
    <w:p w:rsidR="00147359" w:rsidRPr="00D2777D" w:rsidRDefault="00147359" w:rsidP="00147359">
      <w:pPr>
        <w:pStyle w:val="z-"/>
        <w:adjustRightInd w:val="0"/>
        <w:spacing w:line="360" w:lineRule="auto"/>
        <w:jc w:val="left"/>
        <w:rPr>
          <w:b/>
          <w:color w:val="000000"/>
        </w:rPr>
      </w:pPr>
      <w:r w:rsidRPr="00D2777D">
        <w:rPr>
          <w:color w:val="000000"/>
          <w:szCs w:val="21"/>
        </w:rPr>
        <w:t>声波和电磁波都是波，声波可以在固体、液体和气体中传</w:t>
      </w:r>
      <w:r>
        <w:rPr>
          <w:noProof/>
          <w:color w:val="000000"/>
          <w:szCs w:val="21"/>
        </w:rPr>
        <w:drawing>
          <wp:inline distT="0" distB="0" distL="0" distR="0">
            <wp:extent cx="19050" cy="9525"/>
            <wp:effectExtent l="0" t="0" r="0" b="0"/>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D2777D">
        <w:rPr>
          <w:color w:val="000000"/>
          <w:szCs w:val="21"/>
        </w:rPr>
        <w:t>播，而</w:t>
      </w:r>
      <w:r w:rsidRPr="00D2777D">
        <w:rPr>
          <w:color w:val="000000"/>
          <w:szCs w:val="21"/>
          <w:u w:val="single"/>
        </w:rPr>
        <w:t xml:space="preserve">      </w:t>
      </w:r>
      <w:r w:rsidRPr="00D2777D">
        <w:rPr>
          <w:color w:val="000000"/>
          <w:szCs w:val="21"/>
        </w:rPr>
        <w:t>则不能传声；那么电磁波传播特点是否和声波一样呢？</w:t>
      </w:r>
    </w:p>
    <w:p w:rsidR="00147359" w:rsidRPr="00D2777D" w:rsidRDefault="00147359" w:rsidP="00147359">
      <w:pPr>
        <w:adjustRightInd w:val="0"/>
        <w:spacing w:line="360" w:lineRule="auto"/>
        <w:rPr>
          <w:color w:val="000000"/>
          <w:szCs w:val="21"/>
        </w:rPr>
      </w:pPr>
      <w:r w:rsidRPr="00D2777D">
        <w:rPr>
          <w:color w:val="000000"/>
          <w:szCs w:val="21"/>
        </w:rPr>
        <w:t>【演示实验】：</w:t>
      </w:r>
    </w:p>
    <w:p w:rsidR="00147359" w:rsidRPr="00D2777D" w:rsidRDefault="00147359" w:rsidP="00147359">
      <w:pPr>
        <w:adjustRightInd w:val="0"/>
        <w:spacing w:line="360" w:lineRule="auto"/>
        <w:rPr>
          <w:color w:val="000000"/>
          <w:szCs w:val="21"/>
        </w:rPr>
      </w:pPr>
      <w:r w:rsidRPr="00D2777D">
        <w:rPr>
          <w:color w:val="000000"/>
          <w:szCs w:val="21"/>
        </w:rPr>
        <w:t>(1)将一个手机置于空气中，用另一部手机拨打其号码，手机</w:t>
      </w:r>
      <w:proofErr w:type="gramStart"/>
      <w:r w:rsidRPr="00D2777D">
        <w:rPr>
          <w:color w:val="000000"/>
          <w:szCs w:val="21"/>
        </w:rPr>
        <w:t>铃</w:t>
      </w:r>
      <w:proofErr w:type="gramEnd"/>
      <w:r w:rsidRPr="00D2777D">
        <w:rPr>
          <w:color w:val="000000"/>
          <w:szCs w:val="21"/>
          <w:u w:val="single"/>
        </w:rPr>
        <w:t xml:space="preserve">     </w:t>
      </w:r>
      <w:r w:rsidRPr="00D2777D">
        <w:rPr>
          <w:color w:val="000000"/>
          <w:szCs w:val="21"/>
        </w:rPr>
        <w:t>。</w:t>
      </w:r>
    </w:p>
    <w:p w:rsidR="00147359" w:rsidRPr="00D2777D" w:rsidRDefault="00147359" w:rsidP="00147359">
      <w:pPr>
        <w:adjustRightInd w:val="0"/>
        <w:spacing w:line="360" w:lineRule="auto"/>
        <w:rPr>
          <w:color w:val="000000"/>
          <w:szCs w:val="21"/>
        </w:rPr>
      </w:pPr>
      <w:r w:rsidRPr="00D2777D">
        <w:rPr>
          <w:color w:val="000000"/>
          <w:szCs w:val="21"/>
        </w:rPr>
        <w:t>(2)将该手机放入密闭透明盒中，再进行拨打，手机</w:t>
      </w:r>
      <w:proofErr w:type="gramStart"/>
      <w:r w:rsidRPr="00D2777D">
        <w:rPr>
          <w:color w:val="000000"/>
          <w:szCs w:val="21"/>
        </w:rPr>
        <w:t>铃</w:t>
      </w:r>
      <w:proofErr w:type="gramEnd"/>
      <w:r w:rsidRPr="00D2777D">
        <w:rPr>
          <w:color w:val="000000"/>
          <w:szCs w:val="21"/>
          <w:u w:val="single"/>
        </w:rPr>
        <w:t xml:space="preserve">      </w:t>
      </w:r>
      <w:r w:rsidRPr="00D2777D">
        <w:rPr>
          <w:color w:val="000000"/>
          <w:szCs w:val="21"/>
        </w:rPr>
        <w:t>。</w:t>
      </w:r>
    </w:p>
    <w:p w:rsidR="00147359" w:rsidRPr="00D2777D" w:rsidRDefault="00147359" w:rsidP="00147359">
      <w:pPr>
        <w:adjustRightInd w:val="0"/>
        <w:spacing w:line="360" w:lineRule="auto"/>
        <w:rPr>
          <w:color w:val="000000"/>
          <w:szCs w:val="21"/>
        </w:rPr>
      </w:pPr>
      <w:r w:rsidRPr="00D2777D">
        <w:rPr>
          <w:color w:val="000000"/>
          <w:szCs w:val="21"/>
        </w:rPr>
        <w:t>(3)再将手机用塑料袋密封好，并置于水中，第三次拨打手机，手机仍</w:t>
      </w:r>
      <w:r w:rsidRPr="00D2777D">
        <w:rPr>
          <w:color w:val="000000"/>
          <w:szCs w:val="21"/>
          <w:u w:val="single"/>
        </w:rPr>
        <w:t xml:space="preserve">        </w:t>
      </w:r>
      <w:r w:rsidRPr="00D2777D">
        <w:rPr>
          <w:color w:val="000000"/>
          <w:szCs w:val="21"/>
        </w:rPr>
        <w:t>接通。</w:t>
      </w:r>
    </w:p>
    <w:p w:rsidR="00147359" w:rsidRPr="00D2777D" w:rsidRDefault="00147359" w:rsidP="00147359">
      <w:pPr>
        <w:adjustRightInd w:val="0"/>
        <w:spacing w:line="360" w:lineRule="auto"/>
        <w:rPr>
          <w:color w:val="000000"/>
          <w:szCs w:val="21"/>
        </w:rPr>
      </w:pPr>
      <w:r w:rsidRPr="00D2777D">
        <w:rPr>
          <w:color w:val="000000"/>
          <w:szCs w:val="21"/>
        </w:rPr>
        <w:t>(4)最后将手机放置在透明的真空罩中，抽空内部气体，再拨打手机，手机仍然</w:t>
      </w:r>
      <w:r w:rsidRPr="00D2777D">
        <w:rPr>
          <w:color w:val="000000"/>
          <w:szCs w:val="21"/>
          <w:u w:val="single"/>
        </w:rPr>
        <w:t xml:space="preserve">       </w:t>
      </w:r>
      <w:r w:rsidRPr="00D2777D">
        <w:rPr>
          <w:color w:val="000000"/>
          <w:szCs w:val="21"/>
        </w:rPr>
        <w:t>接通。</w:t>
      </w:r>
    </w:p>
    <w:p w:rsidR="00147359" w:rsidRPr="00D2777D" w:rsidRDefault="00147359" w:rsidP="00147359">
      <w:pPr>
        <w:adjustRightInd w:val="0"/>
        <w:spacing w:line="360" w:lineRule="auto"/>
        <w:rPr>
          <w:color w:val="000000"/>
        </w:rPr>
      </w:pPr>
      <w:r w:rsidRPr="00D2777D">
        <w:rPr>
          <w:color w:val="000000"/>
        </w:rPr>
        <w:t xml:space="preserve">结论：电磁波的传播不需要 </w:t>
      </w:r>
      <w:r w:rsidRPr="00D2777D">
        <w:rPr>
          <w:color w:val="000000"/>
          <w:u w:val="single"/>
        </w:rPr>
        <w:t xml:space="preserve">_     </w:t>
      </w:r>
      <w:r w:rsidRPr="00D2777D">
        <w:rPr>
          <w:color w:val="000000"/>
        </w:rPr>
        <w:t>，可以在</w:t>
      </w:r>
      <w:r w:rsidRPr="00D2777D">
        <w:rPr>
          <w:color w:val="000000"/>
          <w:u w:val="single"/>
        </w:rPr>
        <w:t>真空</w:t>
      </w:r>
      <w:r w:rsidRPr="00D2777D">
        <w:rPr>
          <w:color w:val="000000"/>
        </w:rPr>
        <w:t>中传播。</w:t>
      </w:r>
    </w:p>
    <w:p w:rsidR="00147359" w:rsidRPr="00D2777D" w:rsidRDefault="00147359" w:rsidP="00147359">
      <w:pPr>
        <w:spacing w:line="360" w:lineRule="auto"/>
        <w:rPr>
          <w:b/>
          <w:color w:val="000000"/>
        </w:rPr>
      </w:pPr>
      <w:r>
        <w:rPr>
          <w:b/>
          <w:noProof/>
          <w:color w:val="000000"/>
        </w:rPr>
        <w:drawing>
          <wp:inline distT="0" distB="0" distL="0" distR="0">
            <wp:extent cx="1419225" cy="1171575"/>
            <wp:effectExtent l="0" t="0" r="9525" b="9525"/>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t="11693" r="4922" b="11230"/>
                    <a:stretch>
                      <a:fillRect/>
                    </a:stretch>
                  </pic:blipFill>
                  <pic:spPr bwMode="auto">
                    <a:xfrm>
                      <a:off x="0" y="0"/>
                      <a:ext cx="1419225" cy="1171575"/>
                    </a:xfrm>
                    <a:prstGeom prst="rect">
                      <a:avLst/>
                    </a:prstGeom>
                    <a:noFill/>
                    <a:ln>
                      <a:noFill/>
                    </a:ln>
                  </pic:spPr>
                </pic:pic>
              </a:graphicData>
            </a:graphic>
          </wp:inline>
        </w:drawing>
      </w:r>
      <w:r w:rsidRPr="00D2777D">
        <w:rPr>
          <w:b/>
          <w:color w:val="000000"/>
        </w:rPr>
        <w:t xml:space="preserve">          </w:t>
      </w:r>
      <w:r>
        <w:rPr>
          <w:b/>
          <w:noProof/>
          <w:color w:val="000000"/>
        </w:rPr>
        <w:drawing>
          <wp:inline distT="0" distB="0" distL="0" distR="0">
            <wp:extent cx="1466850" cy="1162050"/>
            <wp:effectExtent l="0" t="0" r="0" b="0"/>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l="6769" t="11655" r="2466"/>
                    <a:stretch>
                      <a:fillRect/>
                    </a:stretch>
                  </pic:blipFill>
                  <pic:spPr bwMode="auto">
                    <a:xfrm>
                      <a:off x="0" y="0"/>
                      <a:ext cx="1466850" cy="1162050"/>
                    </a:xfrm>
                    <a:prstGeom prst="rect">
                      <a:avLst/>
                    </a:prstGeom>
                    <a:noFill/>
                    <a:ln>
                      <a:noFill/>
                    </a:ln>
                  </pic:spPr>
                </pic:pic>
              </a:graphicData>
            </a:graphic>
          </wp:inline>
        </w:drawing>
      </w:r>
      <w:r w:rsidRPr="00D2777D">
        <w:rPr>
          <w:b/>
          <w:color w:val="000000"/>
        </w:rPr>
        <w:t xml:space="preserve">      </w:t>
      </w:r>
      <w:r>
        <w:rPr>
          <w:i/>
          <w:noProof/>
          <w:color w:val="000000"/>
          <w:szCs w:val="21"/>
        </w:rPr>
        <w:drawing>
          <wp:inline distT="0" distB="0" distL="0" distR="0">
            <wp:extent cx="1362075" cy="1143000"/>
            <wp:effectExtent l="0" t="0" r="0" b="0"/>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7" descr="学科网(www.zxxk.com)--教育资源门户，提供试题试卷、教案、课件、教学论文、素材等各类教学资源库下载，还有大量丰富的教学资讯！"/>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62075" cy="1143000"/>
                    </a:xfrm>
                    <a:prstGeom prst="rect">
                      <a:avLst/>
                    </a:prstGeom>
                    <a:noFill/>
                    <a:ln>
                      <a:noFill/>
                    </a:ln>
                  </pic:spPr>
                </pic:pic>
              </a:graphicData>
            </a:graphic>
          </wp:inline>
        </w:drawing>
      </w:r>
    </w:p>
    <w:p w:rsidR="00147359" w:rsidRPr="00D2777D" w:rsidRDefault="00147359" w:rsidP="00147359">
      <w:pPr>
        <w:adjustRightInd w:val="0"/>
        <w:spacing w:line="360" w:lineRule="auto"/>
        <w:rPr>
          <w:color w:val="000000"/>
          <w:szCs w:val="21"/>
        </w:rPr>
      </w:pPr>
      <w:r w:rsidRPr="00D2777D">
        <w:rPr>
          <w:color w:val="000000"/>
          <w:szCs w:val="21"/>
        </w:rPr>
        <w:t>放在密闭的盒子里              放在塑料袋里,再放入水中       在透明的真空罩中</w:t>
      </w:r>
    </w:p>
    <w:p w:rsidR="00147359" w:rsidRPr="00D2777D" w:rsidRDefault="00147359" w:rsidP="00147359">
      <w:pPr>
        <w:adjustRightInd w:val="0"/>
        <w:spacing w:line="360" w:lineRule="auto"/>
        <w:rPr>
          <w:color w:val="000000"/>
        </w:rPr>
      </w:pPr>
      <w:r w:rsidRPr="00D2777D">
        <w:rPr>
          <w:color w:val="000000"/>
        </w:rPr>
        <w:t>(5)月球上没有空气，声音无法传播。但是电磁波能够在真空中传播，所以宇航员在月球上可以用</w:t>
      </w:r>
      <w:r w:rsidRPr="00D2777D">
        <w:rPr>
          <w:color w:val="000000"/>
          <w:u w:val="single"/>
        </w:rPr>
        <w:t xml:space="preserve">    </w:t>
      </w:r>
      <w:r w:rsidRPr="00D2777D">
        <w:rPr>
          <w:color w:val="000000"/>
        </w:rPr>
        <w:t xml:space="preserve">来通信。 </w:t>
      </w:r>
    </w:p>
    <w:p w:rsidR="00147359" w:rsidRPr="00D2777D" w:rsidRDefault="00147359" w:rsidP="00147359">
      <w:pPr>
        <w:adjustRightInd w:val="0"/>
        <w:spacing w:line="360" w:lineRule="auto"/>
        <w:rPr>
          <w:color w:val="000000"/>
        </w:rPr>
      </w:pPr>
      <w:r>
        <w:rPr>
          <w:noProof/>
          <w:color w:val="000000"/>
          <w:szCs w:val="21"/>
        </w:rPr>
        <w:drawing>
          <wp:inline distT="0" distB="0" distL="0" distR="0">
            <wp:extent cx="1609725" cy="923925"/>
            <wp:effectExtent l="0" t="0" r="9525" b="9525"/>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l="7433" t="8649" r="5405" b="11621"/>
                    <a:stretch>
                      <a:fillRect/>
                    </a:stretch>
                  </pic:blipFill>
                  <pic:spPr bwMode="auto">
                    <a:xfrm>
                      <a:off x="0" y="0"/>
                      <a:ext cx="1609725" cy="923925"/>
                    </a:xfrm>
                    <a:prstGeom prst="rect">
                      <a:avLst/>
                    </a:prstGeom>
                    <a:noFill/>
                    <a:ln>
                      <a:noFill/>
                    </a:ln>
                  </pic:spPr>
                </pic:pic>
              </a:graphicData>
            </a:graphic>
          </wp:inline>
        </w:drawing>
      </w:r>
    </w:p>
    <w:p w:rsidR="00147359" w:rsidRPr="00D2777D" w:rsidRDefault="00147359" w:rsidP="00147359">
      <w:pPr>
        <w:adjustRightInd w:val="0"/>
        <w:spacing w:line="360" w:lineRule="auto"/>
        <w:rPr>
          <w:bCs/>
          <w:color w:val="000000"/>
          <w:szCs w:val="21"/>
        </w:rPr>
      </w:pPr>
      <w:r w:rsidRPr="00D2777D">
        <w:rPr>
          <w:bCs/>
          <w:color w:val="000000"/>
          <w:szCs w:val="21"/>
        </w:rPr>
        <w:t>2</w:t>
      </w:r>
      <w:r w:rsidRPr="00D2777D">
        <w:rPr>
          <w:color w:val="000000"/>
          <w:szCs w:val="21"/>
        </w:rPr>
        <w:t>．</w:t>
      </w:r>
      <w:r w:rsidRPr="00D2777D">
        <w:rPr>
          <w:bCs/>
          <w:color w:val="000000"/>
          <w:szCs w:val="21"/>
        </w:rPr>
        <w:t>电磁波的几个要素</w:t>
      </w:r>
    </w:p>
    <w:p w:rsidR="00147359" w:rsidRPr="00D2777D" w:rsidRDefault="00147359" w:rsidP="00147359">
      <w:pPr>
        <w:adjustRightInd w:val="0"/>
        <w:spacing w:line="360" w:lineRule="auto"/>
        <w:rPr>
          <w:color w:val="000000"/>
          <w:szCs w:val="21"/>
        </w:rPr>
      </w:pPr>
      <w:r w:rsidRPr="00D2777D">
        <w:rPr>
          <w:bCs/>
          <w:color w:val="000000"/>
          <w:szCs w:val="21"/>
        </w:rPr>
        <w:t>在一列水波的传播中，凸起的最高处，叫做</w:t>
      </w:r>
      <w:r w:rsidRPr="00D2777D">
        <w:rPr>
          <w:bCs/>
          <w:color w:val="000000"/>
          <w:szCs w:val="21"/>
          <w:u w:val="single"/>
        </w:rPr>
        <w:t xml:space="preserve">    </w:t>
      </w:r>
      <w:r w:rsidRPr="00D2777D">
        <w:rPr>
          <w:bCs/>
          <w:color w:val="000000"/>
          <w:szCs w:val="21"/>
        </w:rPr>
        <w:t>；凹下的最低处，叫做</w:t>
      </w:r>
      <w:r w:rsidRPr="00D2777D">
        <w:rPr>
          <w:bCs/>
          <w:color w:val="000000"/>
          <w:szCs w:val="21"/>
          <w:u w:val="single"/>
        </w:rPr>
        <w:t xml:space="preserve">       </w:t>
      </w:r>
      <w:r w:rsidRPr="00D2777D">
        <w:rPr>
          <w:bCs/>
          <w:color w:val="000000"/>
          <w:szCs w:val="21"/>
        </w:rPr>
        <w:t>。</w:t>
      </w:r>
      <w:r w:rsidRPr="00D2777D">
        <w:rPr>
          <w:color w:val="000000"/>
          <w:szCs w:val="21"/>
        </w:rPr>
        <w:t>每上、下振动一次就形成一个波峰和波谷，若上、下振动若干次，那么这列水波就以波峰—波谷—波峰</w:t>
      </w:r>
      <w:r>
        <w:rPr>
          <w:noProof/>
          <w:color w:val="000000"/>
          <w:szCs w:val="21"/>
        </w:rPr>
        <w:drawing>
          <wp:inline distT="0" distB="0" distL="0" distR="0">
            <wp:extent cx="19050" cy="19050"/>
            <wp:effectExtent l="0" t="0" r="0" b="0"/>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2777D">
        <w:rPr>
          <w:color w:val="000000"/>
          <w:szCs w:val="21"/>
        </w:rPr>
        <w:t>—</w:t>
      </w:r>
      <w:r w:rsidRPr="00D2777D">
        <w:rPr>
          <w:color w:val="000000"/>
          <w:szCs w:val="21"/>
        </w:rPr>
        <w:lastRenderedPageBreak/>
        <w:t>波谷向外传播出去。</w:t>
      </w:r>
      <w:r>
        <w:rPr>
          <w:noProof/>
          <w:color w:val="000000"/>
          <w:szCs w:val="21"/>
        </w:rPr>
        <w:drawing>
          <wp:inline distT="0" distB="0" distL="0" distR="0">
            <wp:extent cx="2752725" cy="1019175"/>
            <wp:effectExtent l="0" t="0" r="9525" b="9525"/>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t="16283"/>
                    <a:stretch>
                      <a:fillRect/>
                    </a:stretch>
                  </pic:blipFill>
                  <pic:spPr bwMode="auto">
                    <a:xfrm>
                      <a:off x="0" y="0"/>
                      <a:ext cx="2752725" cy="1019175"/>
                    </a:xfrm>
                    <a:prstGeom prst="rect">
                      <a:avLst/>
                    </a:prstGeom>
                    <a:noFill/>
                    <a:ln>
                      <a:noFill/>
                    </a:ln>
                  </pic:spPr>
                </pic:pic>
              </a:graphicData>
            </a:graphic>
          </wp:inline>
        </w:drawing>
      </w:r>
      <w:r w:rsidRPr="00D2777D">
        <w:rPr>
          <w:color w:val="000000"/>
          <w:szCs w:val="21"/>
        </w:rPr>
        <w:t xml:space="preserve">   </w:t>
      </w:r>
      <w:r>
        <w:rPr>
          <w:noProof/>
          <w:color w:val="000000"/>
          <w:szCs w:val="21"/>
        </w:rPr>
        <w:drawing>
          <wp:inline distT="0" distB="0" distL="0" distR="0">
            <wp:extent cx="2847975" cy="762000"/>
            <wp:effectExtent l="0" t="0" r="9525" b="0"/>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123"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47975" cy="762000"/>
                    </a:xfrm>
                    <a:prstGeom prst="rect">
                      <a:avLst/>
                    </a:prstGeom>
                    <a:noFill/>
                    <a:ln>
                      <a:noFill/>
                    </a:ln>
                  </pic:spPr>
                </pic:pic>
              </a:graphicData>
            </a:graphic>
          </wp:inline>
        </w:drawing>
      </w:r>
    </w:p>
    <w:p w:rsidR="00147359" w:rsidRPr="00D2777D" w:rsidRDefault="00147359" w:rsidP="00147359">
      <w:pPr>
        <w:adjustRightInd w:val="0"/>
        <w:spacing w:line="360" w:lineRule="auto"/>
        <w:ind w:firstLineChars="950" w:firstLine="2280"/>
        <w:rPr>
          <w:color w:val="000000"/>
          <w:szCs w:val="21"/>
        </w:rPr>
      </w:pPr>
      <w:r w:rsidRPr="00D2777D">
        <w:rPr>
          <w:color w:val="000000"/>
          <w:szCs w:val="21"/>
        </w:rPr>
        <w:t>水波                                       电磁波</w:t>
      </w:r>
    </w:p>
    <w:p w:rsidR="00147359" w:rsidRPr="00D2777D" w:rsidRDefault="00147359" w:rsidP="00147359">
      <w:pPr>
        <w:adjustRightInd w:val="0"/>
        <w:spacing w:line="360" w:lineRule="auto"/>
        <w:rPr>
          <w:color w:val="000000"/>
          <w:szCs w:val="21"/>
        </w:rPr>
      </w:pPr>
      <w:r w:rsidRPr="00D2777D">
        <w:rPr>
          <w:color w:val="000000"/>
          <w:szCs w:val="21"/>
        </w:rPr>
        <w:t>跟水波类似,电磁波也有波峰和波谷。</w:t>
      </w:r>
    </w:p>
    <w:p w:rsidR="00147359" w:rsidRPr="00D2777D" w:rsidRDefault="00147359" w:rsidP="00147359">
      <w:pPr>
        <w:adjustRightInd w:val="0"/>
        <w:spacing w:line="360" w:lineRule="auto"/>
        <w:rPr>
          <w:color w:val="000000"/>
          <w:szCs w:val="21"/>
        </w:rPr>
      </w:pPr>
      <w:r w:rsidRPr="00D2777D">
        <w:rPr>
          <w:color w:val="000000"/>
          <w:szCs w:val="21"/>
        </w:rPr>
        <w:fldChar w:fldCharType="begin"/>
      </w:r>
      <w:r w:rsidRPr="00D2777D">
        <w:rPr>
          <w:color w:val="000000"/>
          <w:szCs w:val="21"/>
        </w:rPr>
        <w:instrText xml:space="preserve"> = 1 \* GB3 </w:instrText>
      </w:r>
      <w:r w:rsidRPr="00D2777D">
        <w:rPr>
          <w:color w:val="000000"/>
          <w:szCs w:val="21"/>
        </w:rPr>
        <w:fldChar w:fldCharType="separate"/>
      </w:r>
      <w:r w:rsidRPr="00D2777D">
        <w:rPr>
          <w:rFonts w:hint="eastAsia"/>
          <w:noProof/>
          <w:color w:val="000000"/>
          <w:szCs w:val="21"/>
        </w:rPr>
        <w:t>①</w:t>
      </w:r>
      <w:r w:rsidRPr="00D2777D">
        <w:rPr>
          <w:color w:val="000000"/>
          <w:szCs w:val="21"/>
        </w:rPr>
        <w:fldChar w:fldCharType="end"/>
      </w:r>
      <w:r w:rsidRPr="00D2777D">
        <w:rPr>
          <w:color w:val="000000"/>
          <w:szCs w:val="21"/>
        </w:rPr>
        <w:t>波长：邻近的两个</w:t>
      </w:r>
      <w:r w:rsidRPr="00D2777D">
        <w:rPr>
          <w:color w:val="000000"/>
          <w:szCs w:val="21"/>
          <w:u w:val="single"/>
        </w:rPr>
        <w:t xml:space="preserve">     </w:t>
      </w:r>
      <w:r w:rsidRPr="00D2777D">
        <w:rPr>
          <w:color w:val="000000"/>
          <w:szCs w:val="21"/>
        </w:rPr>
        <w:t>（或波谷）的距离。单位：</w:t>
      </w:r>
      <w:r w:rsidRPr="00D2777D">
        <w:rPr>
          <w:color w:val="000000"/>
          <w:szCs w:val="21"/>
          <w:u w:val="single"/>
        </w:rPr>
        <w:t>米</w:t>
      </w:r>
      <w:r w:rsidRPr="00D2777D">
        <w:rPr>
          <w:color w:val="000000"/>
          <w:szCs w:val="21"/>
        </w:rPr>
        <w:t>.</w:t>
      </w:r>
    </w:p>
    <w:p w:rsidR="00147359" w:rsidRPr="00D2777D" w:rsidRDefault="00147359" w:rsidP="00147359">
      <w:pPr>
        <w:adjustRightInd w:val="0"/>
        <w:spacing w:line="360" w:lineRule="auto"/>
        <w:rPr>
          <w:color w:val="000000"/>
          <w:szCs w:val="21"/>
        </w:rPr>
      </w:pPr>
      <w:r w:rsidRPr="00D2777D">
        <w:rPr>
          <w:rFonts w:hint="eastAsia"/>
          <w:color w:val="000000"/>
          <w:szCs w:val="21"/>
        </w:rPr>
        <w:t>②</w:t>
      </w:r>
      <w:r w:rsidRPr="00D2777D">
        <w:rPr>
          <w:color w:val="000000"/>
          <w:szCs w:val="21"/>
        </w:rPr>
        <w:t>电磁波的传播速度: 波向前传播的距离与所用时间之比。它是用来描述波传播</w:t>
      </w:r>
      <w:r w:rsidRPr="00D2777D">
        <w:rPr>
          <w:color w:val="000000"/>
          <w:szCs w:val="21"/>
          <w:u w:val="single"/>
        </w:rPr>
        <w:t xml:space="preserve">       </w:t>
      </w:r>
      <w:r w:rsidRPr="00D2777D">
        <w:rPr>
          <w:color w:val="000000"/>
          <w:szCs w:val="21"/>
        </w:rPr>
        <w:t>的物理量。</w:t>
      </w:r>
    </w:p>
    <w:p w:rsidR="00147359" w:rsidRPr="00D2777D" w:rsidRDefault="00147359" w:rsidP="00147359">
      <w:pPr>
        <w:adjustRightInd w:val="0"/>
        <w:spacing w:line="360" w:lineRule="auto"/>
        <w:rPr>
          <w:color w:val="000000"/>
          <w:szCs w:val="21"/>
        </w:rPr>
      </w:pPr>
      <w:r w:rsidRPr="00D2777D">
        <w:rPr>
          <w:color w:val="000000"/>
          <w:szCs w:val="21"/>
        </w:rPr>
        <w:t>真空中：</w:t>
      </w:r>
      <w:r w:rsidRPr="00D2777D">
        <w:rPr>
          <w:bCs/>
          <w:color w:val="000000"/>
          <w:szCs w:val="21"/>
        </w:rPr>
        <w:t>电磁波的波速</w:t>
      </w:r>
      <w:r w:rsidRPr="00D2777D">
        <w:rPr>
          <w:bCs/>
          <w:i/>
          <w:iCs/>
          <w:color w:val="000000"/>
          <w:szCs w:val="21"/>
        </w:rPr>
        <w:t xml:space="preserve">c </w:t>
      </w:r>
      <w:r w:rsidRPr="00D2777D">
        <w:rPr>
          <w:bCs/>
          <w:color w:val="000000"/>
          <w:szCs w:val="21"/>
        </w:rPr>
        <w:t>=2.997 924 58</w:t>
      </w:r>
      <w:r>
        <w:rPr>
          <w:bCs/>
          <w:noProof/>
          <w:color w:val="000000"/>
          <w:szCs w:val="21"/>
        </w:rPr>
        <w:drawing>
          <wp:inline distT="0" distB="0" distL="0" distR="0">
            <wp:extent cx="28575" cy="19050"/>
            <wp:effectExtent l="0" t="0" r="9525" b="0"/>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学科网(www.zxxk.com)--教育资源门户，提供试题试卷、教案、课件、教学论文、素材等各类教学资源库下载，还有大量丰富的教学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sidRPr="00D2777D">
        <w:rPr>
          <w:bCs/>
          <w:color w:val="000000"/>
          <w:szCs w:val="21"/>
        </w:rPr>
        <w:t>×</w:t>
      </w:r>
      <w:smartTag w:uri="urn:schemas-microsoft-com:office:smarttags" w:element="chmetcnv">
        <w:smartTagPr>
          <w:attr w:name="UnitName" w:val="m"/>
          <w:attr w:name="TCSC" w:val="0"/>
          <w:attr w:name="SourceValue" w:val="108"/>
          <w:attr w:name="NumberType" w:val="1"/>
          <w:attr w:name="Negative" w:val="False"/>
          <w:attr w:name="HasSpace" w:val="True"/>
        </w:smartTagPr>
        <w:r w:rsidRPr="00D2777D">
          <w:rPr>
            <w:bCs/>
            <w:color w:val="000000"/>
            <w:szCs w:val="21"/>
          </w:rPr>
          <w:t>10</w:t>
        </w:r>
        <w:r w:rsidRPr="00D2777D">
          <w:rPr>
            <w:bCs/>
            <w:color w:val="000000"/>
            <w:szCs w:val="21"/>
            <w:vertAlign w:val="superscript"/>
          </w:rPr>
          <w:t>8</w:t>
        </w:r>
        <w:r w:rsidRPr="00D2777D">
          <w:rPr>
            <w:bCs/>
            <w:color w:val="000000"/>
            <w:szCs w:val="21"/>
          </w:rPr>
          <w:t xml:space="preserve"> m</w:t>
        </w:r>
      </w:smartTag>
      <w:r w:rsidRPr="00D2777D">
        <w:rPr>
          <w:bCs/>
          <w:color w:val="000000"/>
          <w:szCs w:val="21"/>
        </w:rPr>
        <w:t>/</w:t>
      </w:r>
      <w:r w:rsidRPr="00D2777D">
        <w:rPr>
          <w:color w:val="000000"/>
          <w:szCs w:val="21"/>
        </w:rPr>
        <w:t xml:space="preserve"> </w:t>
      </w:r>
    </w:p>
    <w:p w:rsidR="00147359" w:rsidRPr="00D2777D" w:rsidRDefault="00147359" w:rsidP="00147359">
      <w:pPr>
        <w:adjustRightInd w:val="0"/>
        <w:spacing w:line="360" w:lineRule="auto"/>
        <w:rPr>
          <w:color w:val="000000"/>
          <w:szCs w:val="21"/>
        </w:rPr>
      </w:pPr>
      <w:r w:rsidRPr="00D2777D">
        <w:rPr>
          <w:color w:val="000000"/>
          <w:szCs w:val="21"/>
        </w:rPr>
        <w:t>空气中：接近真空光速，通常取作</w:t>
      </w:r>
      <w:r w:rsidRPr="00D2777D">
        <w:rPr>
          <w:color w:val="000000"/>
          <w:szCs w:val="21"/>
          <w:u w:val="single"/>
        </w:rPr>
        <w:t xml:space="preserve">                </w:t>
      </w:r>
      <w:r w:rsidRPr="00D2777D">
        <w:rPr>
          <w:color w:val="000000"/>
          <w:szCs w:val="21"/>
        </w:rPr>
        <w:t>。</w:t>
      </w:r>
    </w:p>
    <w:p w:rsidR="00147359" w:rsidRPr="00D2777D" w:rsidRDefault="00147359" w:rsidP="00147359">
      <w:pPr>
        <w:adjustRightInd w:val="0"/>
        <w:spacing w:line="360" w:lineRule="auto"/>
        <w:rPr>
          <w:color w:val="000000"/>
          <w:szCs w:val="21"/>
        </w:rPr>
      </w:pPr>
      <w:r w:rsidRPr="00D2777D">
        <w:rPr>
          <w:rFonts w:hint="eastAsia"/>
          <w:color w:val="000000"/>
          <w:szCs w:val="21"/>
        </w:rPr>
        <w:t>③</w:t>
      </w:r>
      <w:r w:rsidRPr="00D2777D">
        <w:rPr>
          <w:color w:val="000000"/>
          <w:szCs w:val="21"/>
        </w:rPr>
        <w:t>频率：在</w:t>
      </w:r>
      <w:r w:rsidRPr="00D2777D">
        <w:rPr>
          <w:color w:val="000000"/>
          <w:szCs w:val="21"/>
          <w:u w:val="single"/>
        </w:rPr>
        <w:t xml:space="preserve">    </w:t>
      </w:r>
      <w:r w:rsidRPr="00D2777D">
        <w:rPr>
          <w:color w:val="000000"/>
          <w:szCs w:val="21"/>
        </w:rPr>
        <w:t xml:space="preserve">内有多少次波峰或波谷通过，波的频率就是多少。  </w:t>
      </w:r>
    </w:p>
    <w:p w:rsidR="00147359" w:rsidRPr="00D2777D" w:rsidRDefault="00147359" w:rsidP="00147359">
      <w:pPr>
        <w:adjustRightInd w:val="0"/>
        <w:spacing w:line="360" w:lineRule="auto"/>
        <w:rPr>
          <w:color w:val="000000"/>
          <w:szCs w:val="21"/>
        </w:rPr>
      </w:pPr>
      <w:r w:rsidRPr="00D2777D">
        <w:rPr>
          <w:color w:val="000000"/>
          <w:szCs w:val="21"/>
        </w:rPr>
        <w:t>单位：</w:t>
      </w:r>
      <w:r w:rsidRPr="00D2777D">
        <w:rPr>
          <w:color w:val="000000"/>
          <w:szCs w:val="21"/>
          <w:u w:val="single"/>
        </w:rPr>
        <w:t xml:space="preserve">        </w:t>
      </w:r>
      <w:r w:rsidRPr="00D2777D">
        <w:rPr>
          <w:color w:val="000000"/>
          <w:szCs w:val="21"/>
        </w:rPr>
        <w:t>（Hz） 千赫（kHz） 兆赫（MHz）</w:t>
      </w:r>
    </w:p>
    <w:p w:rsidR="00147359" w:rsidRPr="00D2777D" w:rsidRDefault="00147359" w:rsidP="00147359">
      <w:pPr>
        <w:adjustRightInd w:val="0"/>
        <w:spacing w:line="360" w:lineRule="auto"/>
        <w:rPr>
          <w:b/>
          <w:bCs/>
          <w:color w:val="000000"/>
          <w:szCs w:val="21"/>
        </w:rPr>
      </w:pPr>
      <w:r w:rsidRPr="00D2777D">
        <w:rPr>
          <w:b/>
          <w:bCs/>
          <w:color w:val="000000"/>
          <w:szCs w:val="21"/>
        </w:rPr>
        <w:t xml:space="preserve">3． 电磁波家族 </w:t>
      </w:r>
    </w:p>
    <w:p w:rsidR="00147359" w:rsidRPr="00D2777D" w:rsidRDefault="00147359" w:rsidP="00147359">
      <w:pPr>
        <w:adjustRightInd w:val="0"/>
        <w:spacing w:line="360" w:lineRule="auto"/>
        <w:rPr>
          <w:bCs/>
          <w:color w:val="000000"/>
          <w:szCs w:val="21"/>
        </w:rPr>
      </w:pPr>
      <w:r w:rsidRPr="00D2777D">
        <w:rPr>
          <w:bCs/>
          <w:color w:val="000000"/>
          <w:szCs w:val="21"/>
        </w:rPr>
        <w:t xml:space="preserve">(1) 电磁波谱：电磁波按频率从高到低排列. </w:t>
      </w:r>
    </w:p>
    <w:p w:rsidR="00147359" w:rsidRPr="00D2777D" w:rsidRDefault="00147359" w:rsidP="00147359">
      <w:pPr>
        <w:adjustRightInd w:val="0"/>
        <w:spacing w:line="360" w:lineRule="auto"/>
        <w:rPr>
          <w:bCs/>
          <w:color w:val="000000"/>
          <w:szCs w:val="21"/>
        </w:rPr>
      </w:pPr>
      <w:r w:rsidRPr="00D2777D">
        <w:rPr>
          <w:bCs/>
          <w:color w:val="000000"/>
          <w:szCs w:val="21"/>
        </w:rPr>
        <w:t>无线电波、红外线、可见光、紫外线、</w:t>
      </w:r>
      <w:r w:rsidRPr="00D2777D">
        <w:rPr>
          <w:bCs/>
          <w:i/>
          <w:color w:val="000000"/>
          <w:szCs w:val="21"/>
        </w:rPr>
        <w:t>X</w:t>
      </w:r>
      <w:r w:rsidRPr="00D2777D">
        <w:rPr>
          <w:bCs/>
          <w:color w:val="000000"/>
          <w:szCs w:val="21"/>
        </w:rPr>
        <w:t>射线、</w:t>
      </w:r>
      <w:r w:rsidRPr="00D2777D">
        <w:rPr>
          <w:rFonts w:ascii="Symbol" w:hAnsi="Symbol"/>
          <w:bCs/>
          <w:i/>
          <w:color w:val="000000"/>
          <w:szCs w:val="21"/>
        </w:rPr>
        <w:sym w:font="Symbol" w:char="F067"/>
      </w:r>
      <w:r w:rsidRPr="00D2777D">
        <w:rPr>
          <w:rFonts w:ascii="Symbol" w:hAnsi="Symbol"/>
          <w:bCs/>
          <w:i/>
          <w:color w:val="000000"/>
          <w:szCs w:val="21"/>
        </w:rPr>
        <w:sym w:font="Symbol" w:char="F020"/>
      </w:r>
      <w:r w:rsidRPr="00D2777D">
        <w:rPr>
          <w:rFonts w:ascii="Symbol" w:hAnsi="Symbol"/>
          <w:bCs/>
          <w:i/>
          <w:color w:val="000000"/>
          <w:szCs w:val="21"/>
        </w:rPr>
        <w:sym w:font="Symbol" w:char="F020"/>
      </w:r>
      <w:r w:rsidRPr="00D2777D">
        <w:rPr>
          <w:bCs/>
          <w:color w:val="000000"/>
          <w:szCs w:val="21"/>
        </w:rPr>
        <w:t>射线。</w:t>
      </w:r>
    </w:p>
    <w:p w:rsidR="00147359" w:rsidRPr="00D2777D" w:rsidRDefault="00147359" w:rsidP="00147359">
      <w:pPr>
        <w:adjustRightInd w:val="0"/>
        <w:spacing w:line="360" w:lineRule="auto"/>
        <w:rPr>
          <w:color w:val="000000"/>
          <w:szCs w:val="21"/>
        </w:rPr>
      </w:pPr>
    </w:p>
    <w:p w:rsidR="00147359" w:rsidRPr="00D2777D" w:rsidRDefault="00147359" w:rsidP="00147359">
      <w:pPr>
        <w:spacing w:line="360" w:lineRule="auto"/>
        <w:rPr>
          <w:color w:val="000000"/>
        </w:rPr>
      </w:pPr>
      <w:r w:rsidRPr="00D2777D">
        <w:rPr>
          <w:color w:val="000000"/>
          <w:szCs w:val="21"/>
        </w:rPr>
        <w:object w:dxaOrig="6028" w:dyaOrig="2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301.5pt;height:140.25pt" o:ole="">
            <v:imagedata r:id="rId21" o:title="" chromakey="white" gain="74473f" blacklevel="1966f"/>
          </v:shape>
          <o:OLEObject Type="Embed" ProgID="PBrush" ShapeID="_x0000_i1025" DrawAspect="Content" ObjectID="_1645685493" r:id="rId22"/>
        </w:object>
      </w:r>
    </w:p>
    <w:p w:rsidR="00147359" w:rsidRPr="00D2777D" w:rsidRDefault="00147359" w:rsidP="00147359">
      <w:pPr>
        <w:spacing w:line="360" w:lineRule="auto"/>
        <w:rPr>
          <w:color w:val="000000"/>
          <w:szCs w:val="21"/>
        </w:rPr>
      </w:pPr>
      <w:r w:rsidRPr="00D2777D">
        <w:rPr>
          <w:color w:val="000000"/>
          <w:szCs w:val="21"/>
        </w:rPr>
        <w:t>（2）电磁波的应用：</w:t>
      </w:r>
    </w:p>
    <w:p w:rsidR="00147359" w:rsidRPr="00D2777D" w:rsidRDefault="00147359" w:rsidP="00147359">
      <w:pPr>
        <w:adjustRightInd w:val="0"/>
        <w:spacing w:line="360" w:lineRule="auto"/>
        <w:rPr>
          <w:color w:val="000000"/>
          <w:szCs w:val="21"/>
        </w:rPr>
      </w:pPr>
      <w:r w:rsidRPr="00D2777D">
        <w:rPr>
          <w:color w:val="000000"/>
          <w:szCs w:val="21"/>
        </w:rPr>
        <w:t>电磁波是个大家族，通常用于广播、电视和移动电话的频率为数</w:t>
      </w:r>
      <w:proofErr w:type="gramStart"/>
      <w:r w:rsidRPr="00D2777D">
        <w:rPr>
          <w:color w:val="000000"/>
          <w:szCs w:val="21"/>
        </w:rPr>
        <w:t>百千赫</w:t>
      </w:r>
      <w:proofErr w:type="gramEnd"/>
      <w:r w:rsidRPr="00D2777D">
        <w:rPr>
          <w:color w:val="000000"/>
          <w:szCs w:val="21"/>
        </w:rPr>
        <w:t>至数百</w:t>
      </w:r>
      <w:proofErr w:type="gramStart"/>
      <w:r w:rsidRPr="00D2777D">
        <w:rPr>
          <w:color w:val="000000"/>
          <w:szCs w:val="21"/>
        </w:rPr>
        <w:t>赫</w:t>
      </w:r>
      <w:proofErr w:type="gramEnd"/>
      <w:r w:rsidRPr="00D2777D">
        <w:rPr>
          <w:color w:val="000000"/>
          <w:szCs w:val="21"/>
        </w:rPr>
        <w:t>的那一部分，叫</w:t>
      </w:r>
      <w:r w:rsidRPr="00D2777D">
        <w:rPr>
          <w:color w:val="000000"/>
          <w:szCs w:val="21"/>
          <w:u w:val="single"/>
        </w:rPr>
        <w:t xml:space="preserve">       </w:t>
      </w:r>
      <w:r w:rsidRPr="00D2777D">
        <w:rPr>
          <w:color w:val="000000"/>
          <w:szCs w:val="21"/>
        </w:rPr>
        <w:t>。</w:t>
      </w:r>
    </w:p>
    <w:p w:rsidR="00147359" w:rsidRPr="00D2777D" w:rsidRDefault="00147359" w:rsidP="00147359">
      <w:pPr>
        <w:adjustRightInd w:val="0"/>
        <w:spacing w:line="360" w:lineRule="auto"/>
        <w:rPr>
          <w:color w:val="000000"/>
          <w:szCs w:val="21"/>
        </w:rPr>
      </w:pPr>
      <w:r w:rsidRPr="00D2777D">
        <w:rPr>
          <w:color w:val="000000"/>
          <w:szCs w:val="21"/>
        </w:rPr>
        <w:lastRenderedPageBreak/>
        <w:t>日常生活中可以看到各种各样的天线，它们有的是发射电磁波的，有的是接收电磁波的，我们就生活在</w:t>
      </w:r>
      <w:r w:rsidRPr="00D2777D">
        <w:rPr>
          <w:color w:val="000000"/>
          <w:szCs w:val="21"/>
          <w:u w:val="single"/>
        </w:rPr>
        <w:t xml:space="preserve">   </w:t>
      </w:r>
      <w:r w:rsidRPr="00D2777D">
        <w:rPr>
          <w:color w:val="000000"/>
          <w:szCs w:val="21"/>
        </w:rPr>
        <w:t xml:space="preserve">的海洋中。       </w:t>
      </w:r>
    </w:p>
    <w:p w:rsidR="00147359" w:rsidRPr="00D2777D" w:rsidRDefault="00147359" w:rsidP="00147359">
      <w:pPr>
        <w:spacing w:line="360" w:lineRule="auto"/>
        <w:rPr>
          <w:color w:val="000000"/>
          <w:szCs w:val="21"/>
          <w:u w:val="single"/>
        </w:rPr>
      </w:pPr>
      <w:r>
        <w:rPr>
          <w:noProof/>
          <w:color w:val="000000"/>
          <w:szCs w:val="21"/>
        </w:rPr>
        <w:drawing>
          <wp:inline distT="0" distB="0" distL="0" distR="0">
            <wp:extent cx="5000625" cy="1333500"/>
            <wp:effectExtent l="0" t="0" r="0" b="0"/>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学科网(www.zxxk.com)--教育资源门户，提供试题试卷、教案、课件、教学论文、素材等各类教学资源库下载，还有大量丰富的教学资讯！"/>
                    <pic:cNvPicPr>
                      <a:picLocks noChangeAspect="1" noChangeArrowheads="1"/>
                    </pic:cNvPicPr>
                  </pic:nvPicPr>
                  <pic:blipFill>
                    <a:blip r:embed="rId2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000625" cy="1333500"/>
                    </a:xfrm>
                    <a:prstGeom prst="rect">
                      <a:avLst/>
                    </a:prstGeom>
                    <a:noFill/>
                    <a:ln>
                      <a:noFill/>
                    </a:ln>
                  </pic:spPr>
                </pic:pic>
              </a:graphicData>
            </a:graphic>
          </wp:inline>
        </w:drawing>
      </w:r>
    </w:p>
    <w:p w:rsidR="00147359" w:rsidRPr="00D2777D" w:rsidRDefault="00147359" w:rsidP="00147359">
      <w:pPr>
        <w:pStyle w:val="a3"/>
        <w:spacing w:line="360" w:lineRule="auto"/>
        <w:rPr>
          <w:rFonts w:ascii="Times New Roman" w:hAnsi="Times New Roman" w:cs="Times New Roman"/>
          <w:b/>
          <w:color w:val="000000"/>
        </w:rPr>
      </w:pPr>
      <w:r w:rsidRPr="00D2777D">
        <w:rPr>
          <w:rFonts w:ascii="Times New Roman" w:hAnsi="Times New Roman" w:cs="Times New Roman"/>
          <w:b/>
          <w:color w:val="000000"/>
        </w:rPr>
        <w:t>探究三</w:t>
      </w:r>
      <w:r w:rsidRPr="00D2777D">
        <w:rPr>
          <w:rFonts w:ascii="Times New Roman" w:hAnsi="Times New Roman" w:cs="Times New Roman"/>
          <w:b/>
          <w:color w:val="000000"/>
        </w:rPr>
        <w:t xml:space="preserve"> </w:t>
      </w:r>
      <w:r w:rsidRPr="00D2777D">
        <w:rPr>
          <w:rFonts w:ascii="Times New Roman" w:hAnsi="Times New Roman" w:cs="Times New Roman"/>
          <w:b/>
          <w:color w:val="000000"/>
        </w:rPr>
        <w:t>：科学世界</w:t>
      </w:r>
      <w:r w:rsidRPr="00D2777D">
        <w:rPr>
          <w:rFonts w:ascii="Times New Roman" w:hAnsi="Times New Roman" w:cs="Times New Roman"/>
          <w:b/>
          <w:color w:val="000000"/>
        </w:rPr>
        <w:t>——</w:t>
      </w:r>
      <w:r w:rsidRPr="00D2777D">
        <w:rPr>
          <w:rFonts w:ascii="Times New Roman" w:hAnsi="Times New Roman" w:cs="Times New Roman"/>
          <w:b/>
          <w:color w:val="000000"/>
        </w:rPr>
        <w:t>微波炉</w:t>
      </w:r>
    </w:p>
    <w:p w:rsidR="00147359" w:rsidRPr="00D2777D" w:rsidRDefault="00147359" w:rsidP="00147359">
      <w:pPr>
        <w:spacing w:line="360" w:lineRule="auto"/>
        <w:rPr>
          <w:color w:val="000000"/>
        </w:rPr>
      </w:pPr>
      <w:r w:rsidRPr="00D2777D">
        <w:rPr>
          <w:color w:val="000000"/>
        </w:rPr>
        <w:t>阅读“科学世界”了解微波炉的原理及应用</w:t>
      </w:r>
    </w:p>
    <w:p w:rsidR="00147359" w:rsidRPr="00D2777D" w:rsidRDefault="00147359" w:rsidP="00147359">
      <w:pPr>
        <w:spacing w:line="360" w:lineRule="auto"/>
        <w:rPr>
          <w:color w:val="000000"/>
        </w:rPr>
      </w:pPr>
      <w:r>
        <w:rPr>
          <w:noProof/>
          <w:color w:val="000000"/>
        </w:rPr>
        <w:drawing>
          <wp:inline distT="0" distB="0" distL="0" distR="0">
            <wp:extent cx="1676400" cy="1114425"/>
            <wp:effectExtent l="0" t="0" r="0" b="9525"/>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127"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76400" cy="1114425"/>
                    </a:xfrm>
                    <a:prstGeom prst="rect">
                      <a:avLst/>
                    </a:prstGeom>
                    <a:noFill/>
                    <a:ln>
                      <a:noFill/>
                    </a:ln>
                  </pic:spPr>
                </pic:pic>
              </a:graphicData>
            </a:graphic>
          </wp:inline>
        </w:drawing>
      </w:r>
    </w:p>
    <w:p w:rsidR="00147359" w:rsidRPr="00D2777D" w:rsidRDefault="00147359" w:rsidP="00147359">
      <w:pPr>
        <w:spacing w:line="360" w:lineRule="auto"/>
        <w:rPr>
          <w:color w:val="000000"/>
        </w:rPr>
      </w:pPr>
      <w:r w:rsidRPr="00D2777D">
        <w:rPr>
          <w:color w:val="000000"/>
        </w:rPr>
        <w:t>1、微波炉的原理：</w:t>
      </w:r>
    </w:p>
    <w:p w:rsidR="00147359" w:rsidRPr="00D2777D" w:rsidRDefault="00147359" w:rsidP="00147359">
      <w:pPr>
        <w:pStyle w:val="a3"/>
        <w:tabs>
          <w:tab w:val="left" w:pos="4320"/>
        </w:tabs>
        <w:adjustRightInd w:val="0"/>
        <w:spacing w:line="360" w:lineRule="auto"/>
        <w:rPr>
          <w:rFonts w:ascii="Times New Roman" w:hAnsi="Times New Roman" w:cs="Times New Roman"/>
          <w:color w:val="000000"/>
        </w:rPr>
      </w:pPr>
      <w:r w:rsidRPr="00D2777D">
        <w:rPr>
          <w:rFonts w:ascii="Times New Roman" w:hAnsi="Times New Roman" w:cs="Times New Roman"/>
          <w:color w:val="000000"/>
        </w:rPr>
        <w:t>微波炉内有很强的电磁波，电磁波的频率为</w:t>
      </w:r>
      <w:r w:rsidRPr="00D2777D">
        <w:rPr>
          <w:rFonts w:ascii="Times New Roman" w:hAnsi="Times New Roman" w:cs="Times New Roman"/>
          <w:color w:val="000000"/>
        </w:rPr>
        <w:t>2 450 MHz</w:t>
      </w:r>
      <w:r w:rsidRPr="00D2777D">
        <w:rPr>
          <w:rFonts w:ascii="Times New Roman" w:hAnsi="Times New Roman" w:cs="Times New Roman"/>
          <w:color w:val="000000"/>
        </w:rPr>
        <w:t>，波长很短，为</w:t>
      </w:r>
      <w:r w:rsidRPr="00D2777D">
        <w:rPr>
          <w:rFonts w:ascii="Times New Roman" w:hAnsi="Times New Roman" w:cs="Times New Roman"/>
          <w:color w:val="000000"/>
        </w:rPr>
        <w:t>12.2 cm.</w:t>
      </w:r>
      <w:r w:rsidRPr="00D2777D">
        <w:rPr>
          <w:rFonts w:ascii="Times New Roman" w:hAnsi="Times New Roman" w:cs="Times New Roman"/>
          <w:color w:val="000000"/>
        </w:rPr>
        <w:t>因为这种波波长很短，所以叫做</w:t>
      </w:r>
      <w:r w:rsidRPr="00D2777D">
        <w:rPr>
          <w:rFonts w:ascii="Times New Roman" w:hAnsi="Times New Roman" w:cs="Times New Roman"/>
          <w:color w:val="000000"/>
          <w:u w:val="single"/>
        </w:rPr>
        <w:t xml:space="preserve">       </w:t>
      </w:r>
      <w:r w:rsidRPr="00D2777D">
        <w:rPr>
          <w:rFonts w:ascii="Times New Roman" w:hAnsi="Times New Roman" w:cs="Times New Roman"/>
          <w:color w:val="000000"/>
        </w:rPr>
        <w:t xml:space="preserve"> .</w:t>
      </w:r>
      <w:r w:rsidRPr="00D2777D">
        <w:rPr>
          <w:rFonts w:ascii="Times New Roman" w:hAnsi="Times New Roman" w:cs="Times New Roman"/>
          <w:color w:val="000000"/>
        </w:rPr>
        <w:t>食物的分子在微波的作用下剧烈振动，使得</w:t>
      </w:r>
      <w:r w:rsidRPr="00D2777D">
        <w:rPr>
          <w:rFonts w:ascii="Times New Roman" w:hAnsi="Times New Roman" w:cs="Times New Roman"/>
          <w:color w:val="000000"/>
          <w:u w:val="single"/>
        </w:rPr>
        <w:t xml:space="preserve">       </w:t>
      </w:r>
      <w:r w:rsidRPr="00D2777D">
        <w:rPr>
          <w:rFonts w:ascii="Times New Roman" w:hAnsi="Times New Roman" w:cs="Times New Roman"/>
          <w:color w:val="000000"/>
        </w:rPr>
        <w:t>增加，温度升高</w:t>
      </w:r>
      <w:r w:rsidRPr="00D2777D">
        <w:rPr>
          <w:rFonts w:ascii="Times New Roman" w:hAnsi="Times New Roman" w:cs="Times New Roman"/>
          <w:color w:val="000000"/>
        </w:rPr>
        <w:t xml:space="preserve"> .</w:t>
      </w:r>
      <w:r w:rsidRPr="00D2777D">
        <w:rPr>
          <w:rFonts w:ascii="Times New Roman" w:hAnsi="Times New Roman" w:cs="Times New Roman"/>
          <w:color w:val="000000"/>
        </w:rPr>
        <w:t>由于电磁波可以深入食物内部，所以用微波炉热饭时食物的内部和外部几乎同时变熟，省时省电</w:t>
      </w:r>
      <w:r w:rsidRPr="00D2777D">
        <w:rPr>
          <w:rFonts w:ascii="Times New Roman" w:hAnsi="Times New Roman" w:cs="Times New Roman"/>
          <w:color w:val="000000"/>
        </w:rPr>
        <w:t xml:space="preserve"> .</w:t>
      </w:r>
    </w:p>
    <w:p w:rsidR="00147359" w:rsidRPr="00D2777D" w:rsidRDefault="00147359" w:rsidP="00147359">
      <w:pPr>
        <w:adjustRightInd w:val="0"/>
        <w:spacing w:line="360" w:lineRule="auto"/>
        <w:rPr>
          <w:color w:val="000000"/>
        </w:rPr>
      </w:pPr>
      <w:r w:rsidRPr="00D2777D">
        <w:rPr>
          <w:color w:val="000000"/>
        </w:rPr>
        <w:t>2．微波炉的应用：</w:t>
      </w:r>
    </w:p>
    <w:p w:rsidR="00147359" w:rsidRPr="00D2777D" w:rsidRDefault="00147359" w:rsidP="00147359">
      <w:pPr>
        <w:adjustRightInd w:val="0"/>
        <w:spacing w:line="360" w:lineRule="auto"/>
        <w:rPr>
          <w:b/>
          <w:color w:val="000000"/>
        </w:rPr>
      </w:pPr>
      <w:r w:rsidRPr="00D2777D">
        <w:rPr>
          <w:color w:val="000000"/>
        </w:rPr>
        <w:t>含</w:t>
      </w:r>
      <w:r w:rsidRPr="00D2777D">
        <w:rPr>
          <w:color w:val="000000"/>
          <w:u w:val="single"/>
        </w:rPr>
        <w:t xml:space="preserve">    </w:t>
      </w:r>
      <w:r w:rsidRPr="00D2777D">
        <w:rPr>
          <w:color w:val="000000"/>
        </w:rPr>
        <w:t>量高的食物在微波炉中温度上升更快，微</w:t>
      </w:r>
      <w:r w:rsidRPr="00D2777D">
        <w:rPr>
          <w:color w:val="000000"/>
          <w:szCs w:val="21"/>
        </w:rPr>
        <w:t>波炉中能不能使用</w:t>
      </w:r>
      <w:r w:rsidRPr="00D2777D">
        <w:rPr>
          <w:color w:val="000000"/>
          <w:szCs w:val="21"/>
          <w:u w:val="single"/>
        </w:rPr>
        <w:t xml:space="preserve">     </w:t>
      </w:r>
      <w:r w:rsidRPr="00D2777D">
        <w:rPr>
          <w:color w:val="000000"/>
          <w:szCs w:val="21"/>
        </w:rPr>
        <w:t>容器，因为会损坏微波炉。微波炉在给人们提供方便的同时，也有一定的危害。</w:t>
      </w:r>
      <w:r w:rsidRPr="00D2777D">
        <w:rPr>
          <w:color w:val="000000"/>
        </w:rPr>
        <w:t>微波炉的玻璃门上有金属</w:t>
      </w:r>
      <w:r w:rsidRPr="00D2777D">
        <w:rPr>
          <w:color w:val="000000"/>
          <w:u w:val="single"/>
        </w:rPr>
        <w:t xml:space="preserve">    </w:t>
      </w:r>
      <w:r w:rsidRPr="00D2777D">
        <w:rPr>
          <w:color w:val="000000"/>
        </w:rPr>
        <w:t>网。可以减少电磁波的泄露。</w:t>
      </w:r>
    </w:p>
    <w:p w:rsidR="00147359" w:rsidRPr="00D2777D" w:rsidRDefault="00147359" w:rsidP="00147359">
      <w:pPr>
        <w:pStyle w:val="a3"/>
        <w:adjustRightInd w:val="0"/>
        <w:spacing w:line="360" w:lineRule="auto"/>
        <w:rPr>
          <w:rFonts w:ascii="Times New Roman" w:hAnsi="Times New Roman" w:cs="Times New Roman"/>
          <w:b/>
          <w:color w:val="000000"/>
        </w:rPr>
      </w:pPr>
      <w:r w:rsidRPr="00D2777D">
        <w:rPr>
          <w:rFonts w:ascii="Times New Roman" w:hAnsi="Times New Roman" w:cs="Times New Roman"/>
          <w:b/>
          <w:color w:val="000000"/>
        </w:rPr>
        <w:t>【精讲点拨】</w:t>
      </w:r>
    </w:p>
    <w:p w:rsidR="00147359" w:rsidRPr="00D2777D" w:rsidRDefault="00147359" w:rsidP="00147359">
      <w:pPr>
        <w:adjustRightInd w:val="0"/>
        <w:spacing w:line="360" w:lineRule="auto"/>
        <w:rPr>
          <w:color w:val="000000"/>
          <w:szCs w:val="21"/>
        </w:rPr>
      </w:pPr>
      <w:r w:rsidRPr="00D2777D">
        <w:rPr>
          <w:color w:val="000000"/>
          <w:szCs w:val="21"/>
        </w:rPr>
        <w:t>1.对</w:t>
      </w:r>
      <w:r>
        <w:rPr>
          <w:noProof/>
          <w:color w:val="000000"/>
          <w:szCs w:val="21"/>
        </w:rPr>
        <w:drawing>
          <wp:inline distT="0" distB="0" distL="0" distR="0">
            <wp:extent cx="19050" cy="19050"/>
            <wp:effectExtent l="0" t="0" r="0" b="0"/>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学科网(www.zxxk.com)--教育资源门户，提供试题试卷、教案、课件、教学论文、素材等各类教学资源库下载，还有大量丰富的教学资讯！"/>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2777D">
        <w:rPr>
          <w:color w:val="000000"/>
          <w:szCs w:val="21"/>
        </w:rPr>
        <w:t>于电磁波的</w:t>
      </w:r>
      <w:r>
        <w:rPr>
          <w:noProof/>
          <w:color w:val="000000"/>
          <w:szCs w:val="21"/>
        </w:rPr>
        <w:drawing>
          <wp:inline distT="0" distB="0" distL="0" distR="0">
            <wp:extent cx="19050" cy="19050"/>
            <wp:effectExtent l="0" t="0" r="0" b="0"/>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学科网(www.zxxk.com)--教育资源门户，提供试题试卷、教案、课件、教学论文、素材等各类教学资源库下载，还有大量丰富的教学资讯！"/>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2777D">
        <w:rPr>
          <w:color w:val="000000"/>
          <w:szCs w:val="21"/>
        </w:rPr>
        <w:t>产生可采用类比法进行解释，手持木棍，让木棍下端接触水面上，水面上有一圈一圈凹凸相间的状态从木棍接触水面处向外传播，形成水波.</w:t>
      </w:r>
    </w:p>
    <w:p w:rsidR="00147359" w:rsidRPr="00D2777D" w:rsidRDefault="00147359" w:rsidP="00147359">
      <w:pPr>
        <w:adjustRightInd w:val="0"/>
        <w:spacing w:line="360" w:lineRule="auto"/>
        <w:rPr>
          <w:color w:val="000000"/>
          <w:szCs w:val="21"/>
        </w:rPr>
      </w:pPr>
      <w:r w:rsidRPr="00D2777D">
        <w:rPr>
          <w:color w:val="000000"/>
          <w:szCs w:val="21"/>
        </w:rPr>
        <w:t>两个音叉并排放置，并离得很近，敲击其中一个音叉，和另一个音叉接触的小球被弹起.音叉振动时，在空气中会有疏密相间的状态向外传播，形成声波.</w:t>
      </w:r>
    </w:p>
    <w:p w:rsidR="00147359" w:rsidRPr="00D2777D" w:rsidRDefault="00147359" w:rsidP="00147359">
      <w:pPr>
        <w:pStyle w:val="a3"/>
        <w:tabs>
          <w:tab w:val="left" w:pos="4320"/>
        </w:tabs>
        <w:spacing w:line="360" w:lineRule="auto"/>
        <w:rPr>
          <w:rFonts w:ascii="Times New Roman" w:hAnsi="Times New Roman" w:cs="Times New Roman"/>
          <w:color w:val="000000"/>
        </w:rPr>
      </w:pPr>
      <w:r w:rsidRPr="00D2777D">
        <w:rPr>
          <w:rFonts w:ascii="Times New Roman" w:hAnsi="Times New Roman" w:cs="Times New Roman"/>
          <w:color w:val="000000"/>
        </w:rPr>
        <w:t>2</w:t>
      </w:r>
      <w:r w:rsidRPr="00D2777D">
        <w:rPr>
          <w:rFonts w:ascii="Times New Roman" w:hAnsi="Times New Roman" w:cs="Times New Roman"/>
          <w:color w:val="000000"/>
        </w:rPr>
        <w:t>．电磁波的传播不需要介质，可以在</w:t>
      </w:r>
      <w:r w:rsidRPr="00D2777D">
        <w:rPr>
          <w:rFonts w:ascii="Times New Roman" w:hAnsi="Times New Roman" w:cs="Times New Roman"/>
          <w:color w:val="000000"/>
          <w:u w:val="single"/>
        </w:rPr>
        <w:t>真空</w:t>
      </w:r>
      <w:r w:rsidRPr="00D2777D">
        <w:rPr>
          <w:rFonts w:ascii="Times New Roman" w:hAnsi="Times New Roman" w:cs="Times New Roman"/>
          <w:color w:val="000000"/>
        </w:rPr>
        <w:t>中传播；金属物质能够阻隔电磁波的传播，有效地屏蔽电磁波</w:t>
      </w:r>
      <w:r w:rsidRPr="00D2777D">
        <w:rPr>
          <w:rFonts w:ascii="Times New Roman" w:hAnsi="Times New Roman" w:cs="Times New Roman"/>
          <w:color w:val="000000"/>
        </w:rPr>
        <w:t xml:space="preserve">.  </w:t>
      </w:r>
    </w:p>
    <w:p w:rsidR="00147359" w:rsidRPr="00D2777D" w:rsidRDefault="00147359" w:rsidP="00147359">
      <w:pPr>
        <w:adjustRightInd w:val="0"/>
        <w:spacing w:line="360" w:lineRule="auto"/>
        <w:rPr>
          <w:color w:val="000000"/>
          <w:szCs w:val="21"/>
        </w:rPr>
      </w:pPr>
      <w:r w:rsidRPr="00D2777D">
        <w:rPr>
          <w:color w:val="000000"/>
          <w:szCs w:val="21"/>
        </w:rPr>
        <w:lastRenderedPageBreak/>
        <w:t>3.电磁波的分类：无线电波、红外线、可见光、紫外线</w:t>
      </w:r>
      <w:r>
        <w:rPr>
          <w:noProof/>
          <w:color w:val="000000"/>
          <w:szCs w:val="21"/>
        </w:rPr>
        <w:drawing>
          <wp:inline distT="0" distB="0" distL="0" distR="0">
            <wp:extent cx="9525" cy="28575"/>
            <wp:effectExtent l="0" t="0" r="9525" b="9525"/>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学科网(www.zxxk.com)--教育资源门户，提供试题试卷、教案、课件、教学论文、素材等各类教学资源库下载，还有大量丰富的教学资讯！"/>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 cy="28575"/>
                    </a:xfrm>
                    <a:prstGeom prst="rect">
                      <a:avLst/>
                    </a:prstGeom>
                    <a:noFill/>
                    <a:ln>
                      <a:noFill/>
                    </a:ln>
                  </pic:spPr>
                </pic:pic>
              </a:graphicData>
            </a:graphic>
          </wp:inline>
        </w:drawing>
      </w:r>
      <w:r w:rsidRPr="00D2777D">
        <w:rPr>
          <w:color w:val="000000"/>
          <w:szCs w:val="21"/>
        </w:rPr>
        <w:t>、X射线、γ射线.</w:t>
      </w:r>
    </w:p>
    <w:p w:rsidR="00147359" w:rsidRPr="00D2777D" w:rsidRDefault="00147359" w:rsidP="00147359">
      <w:pPr>
        <w:adjustRightInd w:val="0"/>
        <w:spacing w:line="360" w:lineRule="auto"/>
        <w:rPr>
          <w:b/>
          <w:color w:val="000000"/>
          <w:szCs w:val="21"/>
        </w:rPr>
      </w:pPr>
      <w:r w:rsidRPr="00D2777D">
        <w:rPr>
          <w:color w:val="000000"/>
          <w:szCs w:val="21"/>
        </w:rPr>
        <w:t>【</w:t>
      </w:r>
      <w:r w:rsidRPr="00D2777D">
        <w:rPr>
          <w:b/>
          <w:color w:val="000000"/>
          <w:szCs w:val="21"/>
        </w:rPr>
        <w:t>归纳整理</w:t>
      </w:r>
      <w:r w:rsidRPr="00D2777D">
        <w:rPr>
          <w:color w:val="000000"/>
          <w:szCs w:val="21"/>
        </w:rPr>
        <w:t>】</w:t>
      </w:r>
    </w:p>
    <w:p w:rsidR="00147359" w:rsidRPr="00D2777D" w:rsidRDefault="00147359" w:rsidP="00147359">
      <w:pPr>
        <w:pStyle w:val="a3"/>
        <w:spacing w:line="360" w:lineRule="auto"/>
        <w:rPr>
          <w:rFonts w:ascii="Times New Roman" w:hAnsi="Times New Roman" w:cs="Times New Roman"/>
          <w:color w:val="000000"/>
        </w:rPr>
      </w:pPr>
      <w:r>
        <w:rPr>
          <w:rFonts w:ascii="Times New Roman" w:hAnsi="Times New Roman" w:cs="Times New Roman"/>
          <w:noProof/>
          <w:color w:val="000000"/>
        </w:rPr>
        <w:drawing>
          <wp:inline distT="0" distB="0" distL="0" distR="0">
            <wp:extent cx="6267450" cy="1666875"/>
            <wp:effectExtent l="0" t="0" r="0" b="9525"/>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267450" cy="1666875"/>
                    </a:xfrm>
                    <a:prstGeom prst="rect">
                      <a:avLst/>
                    </a:prstGeom>
                    <a:noFill/>
                    <a:ln>
                      <a:noFill/>
                    </a:ln>
                  </pic:spPr>
                </pic:pic>
              </a:graphicData>
            </a:graphic>
          </wp:inline>
        </w:drawing>
      </w:r>
    </w:p>
    <w:p w:rsidR="00147359" w:rsidRPr="00D2777D" w:rsidRDefault="00147359" w:rsidP="00147359">
      <w:pPr>
        <w:pStyle w:val="a3"/>
        <w:spacing w:line="360" w:lineRule="auto"/>
        <w:rPr>
          <w:rFonts w:ascii="Times New Roman" w:hAnsi="Times New Roman" w:cs="Times New Roman"/>
          <w:b/>
          <w:bCs/>
          <w:color w:val="000000"/>
        </w:rPr>
      </w:pPr>
      <w:r w:rsidRPr="00D2777D">
        <w:rPr>
          <w:rFonts w:ascii="Times New Roman" w:hAnsi="Times New Roman" w:cs="Times New Roman"/>
          <w:color w:val="000000"/>
        </w:rPr>
        <w:t>【</w:t>
      </w:r>
      <w:r w:rsidRPr="00D2777D">
        <w:rPr>
          <w:rFonts w:ascii="Times New Roman" w:hAnsi="Times New Roman" w:cs="Times New Roman"/>
          <w:b/>
          <w:bCs/>
          <w:color w:val="000000"/>
        </w:rPr>
        <w:t>当堂练习】</w:t>
      </w:r>
    </w:p>
    <w:p w:rsidR="00147359" w:rsidRPr="00D2777D" w:rsidRDefault="00147359" w:rsidP="00147359">
      <w:pPr>
        <w:adjustRightInd w:val="0"/>
        <w:spacing w:line="360" w:lineRule="auto"/>
        <w:rPr>
          <w:color w:val="000000"/>
          <w:szCs w:val="21"/>
        </w:rPr>
      </w:pPr>
      <w:r w:rsidRPr="00D2777D">
        <w:rPr>
          <w:b/>
          <w:color w:val="000000"/>
          <w:szCs w:val="21"/>
        </w:rPr>
        <w:t xml:space="preserve"> </w:t>
      </w:r>
      <w:r w:rsidRPr="00D2777D">
        <w:rPr>
          <w:b/>
          <w:bCs/>
          <w:color w:val="000000"/>
          <w:szCs w:val="21"/>
        </w:rPr>
        <w:t>1.</w:t>
      </w:r>
      <w:r w:rsidRPr="00D2777D">
        <w:rPr>
          <w:b/>
          <w:color w:val="000000"/>
          <w:szCs w:val="21"/>
        </w:rPr>
        <w:t>（2019 郴州）</w:t>
      </w:r>
      <w:r w:rsidRPr="00D2777D">
        <w:rPr>
          <w:color w:val="000000"/>
          <w:szCs w:val="21"/>
        </w:rPr>
        <w:t>2019年被称为5G元年，6月6日我国开始发放5G商用牌照。5G技术也是依靠电磁波传递信息的，下列有关电磁波的说法正确的是（　　）</w:t>
      </w:r>
    </w:p>
    <w:p w:rsidR="00147359" w:rsidRPr="00D2777D" w:rsidRDefault="00147359" w:rsidP="00147359">
      <w:pPr>
        <w:adjustRightInd w:val="0"/>
        <w:spacing w:line="360" w:lineRule="auto"/>
        <w:rPr>
          <w:color w:val="000000"/>
          <w:szCs w:val="21"/>
        </w:rPr>
      </w:pPr>
      <w:r w:rsidRPr="00D2777D">
        <w:rPr>
          <w:color w:val="000000"/>
          <w:szCs w:val="21"/>
        </w:rPr>
        <w:t>A．太空中是真空，电磁波不能传播</w:t>
      </w:r>
      <w:r w:rsidRPr="00D2777D">
        <w:rPr>
          <w:color w:val="000000"/>
          <w:szCs w:val="21"/>
        </w:rPr>
        <w:tab/>
      </w:r>
    </w:p>
    <w:p w:rsidR="00147359" w:rsidRPr="00D2777D" w:rsidRDefault="00147359" w:rsidP="00147359">
      <w:pPr>
        <w:adjustRightInd w:val="0"/>
        <w:spacing w:line="360" w:lineRule="auto"/>
        <w:rPr>
          <w:color w:val="000000"/>
          <w:szCs w:val="21"/>
        </w:rPr>
      </w:pPr>
      <w:r w:rsidRPr="00D2777D">
        <w:rPr>
          <w:color w:val="000000"/>
          <w:szCs w:val="21"/>
        </w:rPr>
        <w:t>B．电磁波在空气中的传播速度是340m/s</w:t>
      </w:r>
      <w:r w:rsidRPr="00D2777D">
        <w:rPr>
          <w:color w:val="000000"/>
          <w:szCs w:val="21"/>
        </w:rPr>
        <w:tab/>
      </w:r>
    </w:p>
    <w:p w:rsidR="00147359" w:rsidRPr="00D2777D" w:rsidRDefault="00147359" w:rsidP="00147359">
      <w:pPr>
        <w:adjustRightInd w:val="0"/>
        <w:spacing w:line="360" w:lineRule="auto"/>
        <w:rPr>
          <w:color w:val="000000"/>
          <w:szCs w:val="21"/>
        </w:rPr>
      </w:pPr>
      <w:r w:rsidRPr="00D2777D">
        <w:rPr>
          <w:color w:val="000000"/>
          <w:szCs w:val="21"/>
        </w:rPr>
        <w:t>C．光是一种电磁波</w:t>
      </w:r>
      <w:r w:rsidRPr="00D2777D">
        <w:rPr>
          <w:color w:val="000000"/>
          <w:szCs w:val="21"/>
        </w:rPr>
        <w:tab/>
      </w:r>
    </w:p>
    <w:p w:rsidR="00147359" w:rsidRPr="00D2777D" w:rsidRDefault="00147359" w:rsidP="00147359">
      <w:pPr>
        <w:adjustRightInd w:val="0"/>
        <w:spacing w:line="360" w:lineRule="auto"/>
        <w:rPr>
          <w:color w:val="000000"/>
          <w:szCs w:val="21"/>
        </w:rPr>
      </w:pPr>
      <w:r w:rsidRPr="00D2777D">
        <w:rPr>
          <w:color w:val="000000"/>
          <w:szCs w:val="21"/>
        </w:rPr>
        <w:t>D．中央电视台和郴州电视台发射的电磁波传播速度不同</w:t>
      </w:r>
    </w:p>
    <w:p w:rsidR="00147359" w:rsidRPr="00D2777D" w:rsidRDefault="00147359" w:rsidP="00147359">
      <w:pPr>
        <w:adjustRightInd w:val="0"/>
        <w:spacing w:line="360" w:lineRule="auto"/>
        <w:rPr>
          <w:color w:val="000000"/>
          <w:szCs w:val="21"/>
        </w:rPr>
      </w:pPr>
      <w:r w:rsidRPr="00D2777D">
        <w:rPr>
          <w:b/>
          <w:bCs/>
          <w:color w:val="000000"/>
          <w:szCs w:val="21"/>
        </w:rPr>
        <w:t>2</w:t>
      </w:r>
      <w:r w:rsidRPr="00D2777D">
        <w:rPr>
          <w:bCs/>
          <w:color w:val="000000"/>
          <w:szCs w:val="21"/>
        </w:rPr>
        <w:t>.</w:t>
      </w:r>
      <w:r w:rsidRPr="00D2777D">
        <w:rPr>
          <w:b/>
          <w:color w:val="000000"/>
          <w:szCs w:val="21"/>
        </w:rPr>
        <w:t>（2019无锡）</w:t>
      </w:r>
      <w:r w:rsidRPr="00D2777D">
        <w:rPr>
          <w:color w:val="000000"/>
          <w:szCs w:val="21"/>
        </w:rPr>
        <w:t>无锡是我国首个移动物联网连接规模超千万的地级市。移动物联网用户可以通过手机实现远程控制。手机传递信息是利用了（　　）</w:t>
      </w:r>
    </w:p>
    <w:p w:rsidR="00147359" w:rsidRPr="00D2777D" w:rsidRDefault="00147359" w:rsidP="00147359">
      <w:pPr>
        <w:tabs>
          <w:tab w:val="left" w:pos="2300"/>
          <w:tab w:val="left" w:pos="4400"/>
          <w:tab w:val="left" w:pos="6400"/>
        </w:tabs>
        <w:adjustRightInd w:val="0"/>
        <w:spacing w:line="360" w:lineRule="auto"/>
        <w:rPr>
          <w:color w:val="000000"/>
          <w:szCs w:val="21"/>
        </w:rPr>
      </w:pPr>
      <w:r w:rsidRPr="00D2777D">
        <w:rPr>
          <w:color w:val="000000"/>
          <w:szCs w:val="21"/>
        </w:rPr>
        <w:t>A．红外线</w:t>
      </w:r>
      <w:r w:rsidRPr="00D2777D">
        <w:rPr>
          <w:color w:val="000000"/>
          <w:szCs w:val="21"/>
        </w:rPr>
        <w:tab/>
        <w:t>B．电磁波</w:t>
      </w:r>
      <w:r w:rsidRPr="00D2777D">
        <w:rPr>
          <w:color w:val="000000"/>
          <w:szCs w:val="21"/>
        </w:rPr>
        <w:tab/>
        <w:t>C．超声波</w:t>
      </w:r>
      <w:r w:rsidRPr="00D2777D">
        <w:rPr>
          <w:color w:val="000000"/>
          <w:szCs w:val="21"/>
        </w:rPr>
        <w:tab/>
        <w:t>D．次声波</w:t>
      </w:r>
    </w:p>
    <w:p w:rsidR="00147359" w:rsidRPr="00D2777D" w:rsidRDefault="00147359" w:rsidP="00147359">
      <w:pPr>
        <w:adjustRightInd w:val="0"/>
        <w:spacing w:line="360" w:lineRule="auto"/>
        <w:textAlignment w:val="center"/>
        <w:rPr>
          <w:bCs/>
          <w:color w:val="000000"/>
          <w:szCs w:val="21"/>
        </w:rPr>
      </w:pPr>
      <w:r w:rsidRPr="00D2777D">
        <w:rPr>
          <w:b/>
          <w:bCs/>
          <w:color w:val="000000"/>
          <w:szCs w:val="21"/>
        </w:rPr>
        <w:t>3.</w:t>
      </w:r>
      <w:r w:rsidRPr="00D2777D">
        <w:rPr>
          <w:b/>
          <w:color w:val="000000"/>
          <w:szCs w:val="21"/>
        </w:rPr>
        <w:t>（2019 巴中）</w:t>
      </w:r>
      <w:r w:rsidRPr="00D2777D">
        <w:rPr>
          <w:bCs/>
          <w:color w:val="000000"/>
          <w:szCs w:val="21"/>
        </w:rPr>
        <w:t>下列关于电磁波和信息技术说法正确的是（　　）</w:t>
      </w:r>
    </w:p>
    <w:p w:rsidR="00147359" w:rsidRPr="00D2777D" w:rsidRDefault="00147359" w:rsidP="00147359">
      <w:pPr>
        <w:adjustRightInd w:val="0"/>
        <w:spacing w:line="360" w:lineRule="auto"/>
        <w:textAlignment w:val="center"/>
        <w:rPr>
          <w:bCs/>
          <w:color w:val="000000"/>
          <w:szCs w:val="21"/>
        </w:rPr>
      </w:pPr>
      <w:r w:rsidRPr="00D2777D">
        <w:rPr>
          <w:bCs/>
          <w:color w:val="000000"/>
          <w:szCs w:val="21"/>
        </w:rPr>
        <w:t>A．由华为主导的5G技术不是利用电磁波进行信息传输的</w:t>
      </w:r>
      <w:r w:rsidRPr="00D2777D">
        <w:rPr>
          <w:bCs/>
          <w:color w:val="000000"/>
          <w:szCs w:val="21"/>
        </w:rPr>
        <w:tab/>
      </w:r>
    </w:p>
    <w:p w:rsidR="00147359" w:rsidRPr="00D2777D" w:rsidRDefault="00147359" w:rsidP="00147359">
      <w:pPr>
        <w:adjustRightInd w:val="0"/>
        <w:spacing w:line="360" w:lineRule="auto"/>
        <w:textAlignment w:val="center"/>
        <w:rPr>
          <w:bCs/>
          <w:color w:val="000000"/>
          <w:szCs w:val="21"/>
        </w:rPr>
      </w:pPr>
      <w:r w:rsidRPr="00D2777D">
        <w:rPr>
          <w:bCs/>
          <w:color w:val="000000"/>
          <w:szCs w:val="21"/>
        </w:rPr>
        <w:t>B．北斗卫星导航系统是通过电磁波进行定位服务的</w:t>
      </w:r>
      <w:r w:rsidRPr="00D2777D">
        <w:rPr>
          <w:bCs/>
          <w:color w:val="000000"/>
          <w:szCs w:val="21"/>
        </w:rPr>
        <w:tab/>
      </w:r>
    </w:p>
    <w:p w:rsidR="00147359" w:rsidRPr="00D2777D" w:rsidRDefault="00147359" w:rsidP="00147359">
      <w:pPr>
        <w:adjustRightInd w:val="0"/>
        <w:spacing w:line="360" w:lineRule="auto"/>
        <w:textAlignment w:val="center"/>
        <w:rPr>
          <w:bCs/>
          <w:color w:val="000000"/>
          <w:szCs w:val="21"/>
        </w:rPr>
      </w:pPr>
      <w:r w:rsidRPr="00D2777D">
        <w:rPr>
          <w:bCs/>
          <w:color w:val="000000"/>
          <w:szCs w:val="21"/>
        </w:rPr>
        <w:t>C．电磁波只能传递信息不能传递能量</w:t>
      </w:r>
      <w:r w:rsidRPr="00D2777D">
        <w:rPr>
          <w:bCs/>
          <w:color w:val="000000"/>
          <w:szCs w:val="21"/>
        </w:rPr>
        <w:tab/>
      </w:r>
    </w:p>
    <w:p w:rsidR="00147359" w:rsidRPr="00D2777D" w:rsidRDefault="00147359" w:rsidP="00147359">
      <w:pPr>
        <w:adjustRightInd w:val="0"/>
        <w:spacing w:line="360" w:lineRule="auto"/>
        <w:textAlignment w:val="center"/>
        <w:rPr>
          <w:bCs/>
          <w:color w:val="000000"/>
          <w:szCs w:val="21"/>
        </w:rPr>
      </w:pPr>
      <w:r w:rsidRPr="00D2777D">
        <w:rPr>
          <w:bCs/>
          <w:color w:val="000000"/>
          <w:szCs w:val="21"/>
        </w:rPr>
        <w:t>D．不同频率的电磁波在真空中传播速度不相同</w:t>
      </w:r>
    </w:p>
    <w:p w:rsidR="00147359" w:rsidRPr="00D2777D" w:rsidRDefault="00147359" w:rsidP="00147359">
      <w:pPr>
        <w:adjustRightInd w:val="0"/>
        <w:spacing w:line="360" w:lineRule="auto"/>
        <w:rPr>
          <w:bCs/>
          <w:color w:val="000000"/>
          <w:szCs w:val="21"/>
        </w:rPr>
      </w:pPr>
      <w:r w:rsidRPr="00D2777D">
        <w:rPr>
          <w:b/>
          <w:bCs/>
          <w:color w:val="000000"/>
          <w:szCs w:val="21"/>
        </w:rPr>
        <w:t>4.</w:t>
      </w:r>
      <w:r w:rsidRPr="00D2777D">
        <w:rPr>
          <w:b/>
          <w:color w:val="000000"/>
        </w:rPr>
        <w:t>（2019菏泽）</w:t>
      </w:r>
      <w:r w:rsidRPr="00D2777D">
        <w:rPr>
          <w:bCs/>
          <w:color w:val="000000"/>
          <w:szCs w:val="21"/>
        </w:rPr>
        <w:t>中美经贸摩擦实质上是科技实力的较量。华为公司的5G通信技术领先世界2-3年，5G技术具有高速率、大宽带和低延迟三大特点。5G手机与基站之间是通过_________实现信息的传递。</w:t>
      </w:r>
    </w:p>
    <w:p w:rsidR="00147359" w:rsidRPr="00D2777D" w:rsidRDefault="00147359" w:rsidP="00147359">
      <w:pPr>
        <w:pStyle w:val="Bodytext1"/>
        <w:adjustRightInd w:val="0"/>
        <w:spacing w:line="360" w:lineRule="auto"/>
        <w:jc w:val="left"/>
        <w:rPr>
          <w:rFonts w:ascii="Times New Roman" w:hAnsi="Times New Roman" w:cs="Times New Roman"/>
          <w:bCs/>
          <w:color w:val="000000"/>
          <w:sz w:val="21"/>
          <w:szCs w:val="21"/>
        </w:rPr>
      </w:pPr>
      <w:r w:rsidRPr="00D2777D">
        <w:rPr>
          <w:rFonts w:ascii="Times New Roman" w:hAnsi="Times New Roman" w:cs="Times New Roman"/>
          <w:b/>
          <w:bCs/>
          <w:color w:val="000000"/>
          <w:kern w:val="0"/>
          <w:sz w:val="21"/>
          <w:szCs w:val="21"/>
          <w:lang w:val="en-US" w:bidi="ar-SA"/>
        </w:rPr>
        <w:t>5.</w:t>
      </w:r>
      <w:r w:rsidRPr="00D2777D">
        <w:rPr>
          <w:rFonts w:ascii="Times New Roman" w:hAnsi="Times New Roman" w:cs="Times New Roman"/>
          <w:b/>
          <w:color w:val="000000"/>
          <w:kern w:val="0"/>
          <w:sz w:val="24"/>
          <w:szCs w:val="24"/>
          <w:lang w:val="en-US" w:bidi="ar-SA"/>
        </w:rPr>
        <w:t>(2019</w:t>
      </w:r>
      <w:r w:rsidRPr="00D2777D">
        <w:rPr>
          <w:rFonts w:ascii="Times New Roman" w:hAnsi="Times New Roman" w:cs="Times New Roman"/>
          <w:b/>
          <w:color w:val="000000"/>
          <w:kern w:val="0"/>
          <w:sz w:val="24"/>
          <w:szCs w:val="24"/>
          <w:lang w:val="en-US" w:bidi="ar-SA"/>
        </w:rPr>
        <w:t>怀化</w:t>
      </w:r>
      <w:r w:rsidRPr="00D2777D">
        <w:rPr>
          <w:rFonts w:ascii="Times New Roman" w:hAnsi="Times New Roman" w:cs="Times New Roman"/>
          <w:b/>
          <w:color w:val="000000"/>
          <w:kern w:val="0"/>
          <w:sz w:val="24"/>
          <w:szCs w:val="24"/>
          <w:lang w:val="en-US" w:bidi="ar-SA"/>
        </w:rPr>
        <w:t>)</w:t>
      </w:r>
      <w:r w:rsidRPr="00D2777D">
        <w:rPr>
          <w:rFonts w:ascii="Times New Roman" w:hAnsi="Times New Roman" w:cs="Times New Roman"/>
          <w:bCs/>
          <w:color w:val="000000"/>
          <w:sz w:val="21"/>
          <w:szCs w:val="21"/>
        </w:rPr>
        <w:t>华为</w:t>
      </w:r>
      <w:r w:rsidRPr="00D2777D">
        <w:rPr>
          <w:rFonts w:ascii="Times New Roman" w:hAnsi="Times New Roman" w:cs="Times New Roman"/>
          <w:bCs/>
          <w:color w:val="000000"/>
          <w:sz w:val="21"/>
          <w:szCs w:val="21"/>
          <w:lang w:val="en-US" w:bidi="en-US"/>
        </w:rPr>
        <w:t>Mate8</w:t>
      </w:r>
      <w:r w:rsidRPr="00D2777D">
        <w:rPr>
          <w:rFonts w:ascii="Times New Roman" w:hAnsi="Times New Roman" w:cs="Times New Roman"/>
          <w:bCs/>
          <w:color w:val="000000"/>
          <w:sz w:val="21"/>
          <w:szCs w:val="21"/>
        </w:rPr>
        <w:t>手机充满电后电板储存的电能为</w:t>
      </w:r>
      <w:r w:rsidRPr="00D2777D">
        <w:rPr>
          <w:rFonts w:ascii="Times New Roman" w:hAnsi="Times New Roman" w:cs="Times New Roman"/>
          <w:bCs/>
          <w:color w:val="000000"/>
          <w:sz w:val="21"/>
          <w:szCs w:val="21"/>
          <w:lang w:val="en-US" w:bidi="en-US"/>
        </w:rPr>
        <w:t>1.38x10</w:t>
      </w:r>
      <w:r w:rsidRPr="00D2777D">
        <w:rPr>
          <w:rFonts w:ascii="Times New Roman" w:hAnsi="Times New Roman" w:cs="Times New Roman"/>
          <w:bCs/>
          <w:color w:val="000000"/>
          <w:sz w:val="21"/>
          <w:szCs w:val="21"/>
          <w:vertAlign w:val="superscript"/>
          <w:lang w:val="en-US" w:bidi="en-US"/>
        </w:rPr>
        <w:t>-2</w:t>
      </w:r>
      <w:r w:rsidRPr="00D2777D">
        <w:rPr>
          <w:rFonts w:ascii="Times New Roman" w:hAnsi="Times New Roman" w:cs="Times New Roman"/>
          <w:bCs/>
          <w:color w:val="000000"/>
          <w:sz w:val="21"/>
          <w:szCs w:val="21"/>
          <w:lang w:val="en-US" w:bidi="en-US"/>
        </w:rPr>
        <w:t xml:space="preserve"> </w:t>
      </w:r>
      <w:proofErr w:type="spellStart"/>
      <w:r w:rsidRPr="00D2777D">
        <w:rPr>
          <w:rFonts w:ascii="Times New Roman" w:hAnsi="Times New Roman" w:cs="Times New Roman"/>
          <w:bCs/>
          <w:color w:val="000000"/>
          <w:sz w:val="21"/>
          <w:szCs w:val="21"/>
          <w:lang w:val="en-US" w:bidi="en-US"/>
        </w:rPr>
        <w:t>kW</w:t>
      </w:r>
      <w:r w:rsidRPr="00D2777D">
        <w:rPr>
          <w:rFonts w:ascii="Times New Roman" w:eastAsia="MS Mincho" w:hAnsi="Times New Roman" w:cs="Times New Roman"/>
          <w:bCs/>
          <w:color w:val="000000"/>
          <w:sz w:val="21"/>
          <w:szCs w:val="21"/>
          <w:lang w:val="en-US" w:eastAsia="en-US" w:bidi="en-US"/>
        </w:rPr>
        <w:t>・</w:t>
      </w:r>
      <w:r w:rsidRPr="00D2777D">
        <w:rPr>
          <w:rFonts w:ascii="Times New Roman" w:hAnsi="Times New Roman" w:cs="Times New Roman"/>
          <w:bCs/>
          <w:color w:val="000000"/>
          <w:sz w:val="21"/>
          <w:szCs w:val="21"/>
          <w:lang w:val="en-US" w:bidi="en-US"/>
        </w:rPr>
        <w:t>h</w:t>
      </w:r>
      <w:proofErr w:type="spellEnd"/>
      <w:r w:rsidRPr="00D2777D">
        <w:rPr>
          <w:rFonts w:ascii="Times New Roman" w:hAnsi="Times New Roman" w:cs="Times New Roman"/>
          <w:bCs/>
          <w:color w:val="000000"/>
          <w:sz w:val="21"/>
          <w:szCs w:val="21"/>
          <w:lang w:val="en-US" w:bidi="en-US"/>
        </w:rPr>
        <w:t>，</w:t>
      </w:r>
      <w:r w:rsidRPr="00D2777D">
        <w:rPr>
          <w:rFonts w:ascii="Times New Roman" w:hAnsi="Times New Roman" w:cs="Times New Roman"/>
          <w:bCs/>
          <w:color w:val="000000"/>
          <w:sz w:val="21"/>
          <w:szCs w:val="21"/>
        </w:rPr>
        <w:t>相</w:t>
      </w:r>
      <w:r w:rsidRPr="00D2777D">
        <w:rPr>
          <w:rFonts w:ascii="Times New Roman" w:hAnsi="Times New Roman" w:cs="Times New Roman"/>
          <w:bCs/>
          <w:color w:val="000000"/>
          <w:sz w:val="21"/>
          <w:szCs w:val="21"/>
          <w:lang w:val="en-US"/>
        </w:rPr>
        <w:t>当</w:t>
      </w:r>
      <w:r w:rsidRPr="00D2777D">
        <w:rPr>
          <w:rFonts w:ascii="Times New Roman" w:hAnsi="Times New Roman" w:cs="Times New Roman"/>
          <w:bCs/>
          <w:color w:val="000000"/>
          <w:sz w:val="21"/>
          <w:szCs w:val="21"/>
        </w:rPr>
        <w:t>于</w:t>
      </w:r>
      <w:r w:rsidRPr="00D2777D">
        <w:rPr>
          <w:rFonts w:ascii="Times New Roman" w:hAnsi="Times New Roman" w:cs="Times New Roman"/>
          <w:bCs/>
          <w:color w:val="000000"/>
          <w:sz w:val="21"/>
          <w:szCs w:val="21"/>
          <w:u w:val="single"/>
        </w:rPr>
        <w:t xml:space="preserve"> </w:t>
      </w:r>
      <w:r w:rsidRPr="00D2777D">
        <w:rPr>
          <w:rFonts w:ascii="Times New Roman" w:hAnsi="Times New Roman" w:cs="Times New Roman"/>
          <w:bCs/>
          <w:color w:val="000000"/>
          <w:sz w:val="21"/>
          <w:szCs w:val="21"/>
          <w:u w:val="single"/>
        </w:rPr>
        <w:tab/>
      </w:r>
      <w:r w:rsidRPr="00D2777D">
        <w:rPr>
          <w:rFonts w:ascii="Times New Roman" w:hAnsi="Times New Roman" w:cs="Times New Roman"/>
          <w:bCs/>
          <w:color w:val="000000"/>
          <w:sz w:val="21"/>
          <w:szCs w:val="21"/>
          <w:u w:val="single"/>
          <w:lang w:val="en-US"/>
        </w:rPr>
        <w:t xml:space="preserve">            </w:t>
      </w:r>
      <w:r w:rsidRPr="00D2777D">
        <w:rPr>
          <w:rFonts w:ascii="Times New Roman" w:hAnsi="Times New Roman" w:cs="Times New Roman"/>
          <w:bCs/>
          <w:color w:val="000000"/>
          <w:sz w:val="21"/>
          <w:szCs w:val="21"/>
          <w:lang w:val="en-US" w:bidi="en-US"/>
        </w:rPr>
        <w:t xml:space="preserve">J </w:t>
      </w:r>
      <w:r w:rsidRPr="00D2777D">
        <w:rPr>
          <w:rFonts w:ascii="Times New Roman" w:hAnsi="Times New Roman" w:cs="Times New Roman"/>
          <w:bCs/>
          <w:color w:val="000000"/>
          <w:sz w:val="21"/>
          <w:szCs w:val="21"/>
        </w:rPr>
        <w:t>（结果</w:t>
      </w:r>
      <w:r w:rsidRPr="00D2777D">
        <w:rPr>
          <w:rFonts w:ascii="Times New Roman" w:hAnsi="Times New Roman" w:cs="Times New Roman"/>
          <w:bCs/>
          <w:color w:val="000000"/>
          <w:sz w:val="21"/>
          <w:szCs w:val="21"/>
        </w:rPr>
        <w:t xml:space="preserve"> </w:t>
      </w:r>
      <w:r w:rsidRPr="00D2777D">
        <w:rPr>
          <w:rFonts w:ascii="Times New Roman" w:hAnsi="Times New Roman" w:cs="Times New Roman"/>
          <w:bCs/>
          <w:color w:val="000000"/>
          <w:sz w:val="21"/>
          <w:szCs w:val="21"/>
        </w:rPr>
        <w:t>精确到</w:t>
      </w:r>
      <w:r w:rsidRPr="00D2777D">
        <w:rPr>
          <w:rFonts w:ascii="Times New Roman" w:hAnsi="Times New Roman" w:cs="Times New Roman"/>
          <w:bCs/>
          <w:color w:val="000000"/>
          <w:sz w:val="21"/>
          <w:szCs w:val="21"/>
          <w:lang w:val="en-US" w:bidi="en-US"/>
        </w:rPr>
        <w:t>0.01</w:t>
      </w:r>
      <w:r w:rsidRPr="00D2777D">
        <w:rPr>
          <w:rFonts w:ascii="Times New Roman" w:hAnsi="Times New Roman" w:cs="Times New Roman"/>
          <w:bCs/>
          <w:color w:val="000000"/>
          <w:sz w:val="21"/>
          <w:szCs w:val="21"/>
          <w:lang w:val="en-US" w:bidi="en-US"/>
        </w:rPr>
        <w:t>）；</w:t>
      </w:r>
      <w:r w:rsidRPr="00D2777D">
        <w:rPr>
          <w:rFonts w:ascii="Times New Roman" w:hAnsi="Times New Roman" w:cs="Times New Roman"/>
          <w:bCs/>
          <w:color w:val="000000"/>
          <w:sz w:val="21"/>
          <w:szCs w:val="21"/>
        </w:rPr>
        <w:t>华为的</w:t>
      </w:r>
      <w:r w:rsidRPr="00D2777D">
        <w:rPr>
          <w:rFonts w:ascii="Times New Roman" w:hAnsi="Times New Roman" w:cs="Times New Roman"/>
          <w:bCs/>
          <w:color w:val="000000"/>
          <w:sz w:val="21"/>
          <w:szCs w:val="21"/>
        </w:rPr>
        <w:t xml:space="preserve">5 </w:t>
      </w:r>
      <w:r w:rsidRPr="00D2777D">
        <w:rPr>
          <w:rFonts w:ascii="Times New Roman" w:hAnsi="Times New Roman" w:cs="Times New Roman"/>
          <w:bCs/>
          <w:color w:val="000000"/>
          <w:sz w:val="21"/>
          <w:szCs w:val="21"/>
          <w:lang w:val="en-US" w:bidi="en-US"/>
        </w:rPr>
        <w:t>G</w:t>
      </w:r>
      <w:r w:rsidRPr="00D2777D">
        <w:rPr>
          <w:rFonts w:ascii="Times New Roman" w:hAnsi="Times New Roman" w:cs="Times New Roman"/>
          <w:bCs/>
          <w:color w:val="000000"/>
          <w:sz w:val="21"/>
          <w:szCs w:val="21"/>
        </w:rPr>
        <w:t>技术领先</w:t>
      </w:r>
      <w:r w:rsidRPr="00D2777D">
        <w:rPr>
          <w:rFonts w:ascii="Times New Roman" w:hAnsi="Times New Roman" w:cs="Times New Roman"/>
          <w:bCs/>
          <w:color w:val="000000"/>
          <w:sz w:val="21"/>
          <w:szCs w:val="21"/>
          <w:lang w:val="en-US"/>
        </w:rPr>
        <w:t>全</w:t>
      </w:r>
      <w:r w:rsidRPr="00D2777D">
        <w:rPr>
          <w:rFonts w:ascii="Times New Roman" w:hAnsi="Times New Roman" w:cs="Times New Roman"/>
          <w:bCs/>
          <w:color w:val="000000"/>
          <w:sz w:val="21"/>
          <w:szCs w:val="21"/>
        </w:rPr>
        <w:t>球，</w:t>
      </w:r>
      <w:r w:rsidRPr="00D2777D">
        <w:rPr>
          <w:rFonts w:ascii="Times New Roman" w:hAnsi="Times New Roman" w:cs="Times New Roman"/>
          <w:bCs/>
          <w:color w:val="000000"/>
          <w:sz w:val="21"/>
          <w:szCs w:val="21"/>
          <w:lang w:val="en-US" w:bidi="en-US"/>
        </w:rPr>
        <w:t>5G</w:t>
      </w:r>
      <w:r w:rsidRPr="00D2777D">
        <w:rPr>
          <w:rFonts w:ascii="Times New Roman" w:hAnsi="Times New Roman" w:cs="Times New Roman"/>
          <w:bCs/>
          <w:color w:val="000000"/>
          <w:sz w:val="21"/>
          <w:szCs w:val="21"/>
        </w:rPr>
        <w:t>支持下的超高清、远距离视频传输利用了</w:t>
      </w:r>
      <w:r w:rsidRPr="00D2777D">
        <w:rPr>
          <w:rFonts w:ascii="Times New Roman" w:hAnsi="Times New Roman" w:cs="Times New Roman"/>
          <w:bCs/>
          <w:color w:val="000000"/>
          <w:sz w:val="21"/>
          <w:szCs w:val="21"/>
          <w:u w:val="single"/>
        </w:rPr>
        <w:t xml:space="preserve"> </w:t>
      </w:r>
      <w:r w:rsidRPr="00D2777D">
        <w:rPr>
          <w:rFonts w:ascii="Times New Roman" w:hAnsi="Times New Roman" w:cs="Times New Roman"/>
          <w:bCs/>
          <w:color w:val="000000"/>
          <w:sz w:val="21"/>
          <w:szCs w:val="21"/>
          <w:u w:val="single"/>
        </w:rPr>
        <w:tab/>
        <w:t xml:space="preserve"> </w:t>
      </w:r>
      <w:r w:rsidRPr="00D2777D">
        <w:rPr>
          <w:rFonts w:ascii="Times New Roman" w:hAnsi="Times New Roman" w:cs="Times New Roman"/>
          <w:bCs/>
          <w:color w:val="000000"/>
          <w:sz w:val="21"/>
          <w:szCs w:val="21"/>
          <w:u w:val="single"/>
          <w:lang w:val="en-US"/>
        </w:rPr>
        <w:t xml:space="preserve">           </w:t>
      </w:r>
      <w:r w:rsidRPr="00D2777D">
        <w:rPr>
          <w:rFonts w:ascii="Times New Roman" w:hAnsi="Times New Roman" w:cs="Times New Roman"/>
          <w:bCs/>
          <w:color w:val="000000"/>
          <w:sz w:val="21"/>
          <w:szCs w:val="21"/>
        </w:rPr>
        <w:lastRenderedPageBreak/>
        <w:t>（选填</w:t>
      </w:r>
      <w:r w:rsidRPr="00D2777D">
        <w:rPr>
          <w:rFonts w:ascii="Times New Roman" w:hAnsi="Times New Roman" w:cs="Times New Roman"/>
          <w:bCs/>
          <w:color w:val="000000"/>
          <w:sz w:val="21"/>
          <w:szCs w:val="21"/>
        </w:rPr>
        <w:t>“</w:t>
      </w:r>
      <w:r w:rsidRPr="00D2777D">
        <w:rPr>
          <w:rFonts w:ascii="Times New Roman" w:hAnsi="Times New Roman" w:cs="Times New Roman"/>
          <w:bCs/>
          <w:color w:val="000000"/>
          <w:sz w:val="21"/>
          <w:szCs w:val="21"/>
        </w:rPr>
        <w:t>电磁波</w:t>
      </w:r>
      <w:r w:rsidRPr="00D2777D">
        <w:rPr>
          <w:rFonts w:ascii="Times New Roman" w:hAnsi="Times New Roman" w:cs="Times New Roman"/>
          <w:bCs/>
          <w:color w:val="000000"/>
          <w:sz w:val="21"/>
          <w:szCs w:val="21"/>
        </w:rPr>
        <w:t>”</w:t>
      </w:r>
      <w:r w:rsidRPr="00D2777D">
        <w:rPr>
          <w:rFonts w:ascii="Times New Roman" w:hAnsi="Times New Roman" w:cs="Times New Roman"/>
          <w:bCs/>
          <w:color w:val="000000"/>
          <w:sz w:val="21"/>
          <w:szCs w:val="21"/>
        </w:rPr>
        <w:t>或</w:t>
      </w:r>
      <w:r w:rsidRPr="00D2777D">
        <w:rPr>
          <w:rFonts w:ascii="Times New Roman" w:hAnsi="Times New Roman" w:cs="Times New Roman"/>
          <w:bCs/>
          <w:color w:val="000000"/>
          <w:sz w:val="21"/>
          <w:szCs w:val="21"/>
        </w:rPr>
        <w:t>“</w:t>
      </w:r>
      <w:r w:rsidRPr="00D2777D">
        <w:rPr>
          <w:rFonts w:ascii="Times New Roman" w:hAnsi="Times New Roman" w:cs="Times New Roman"/>
          <w:bCs/>
          <w:color w:val="000000"/>
          <w:sz w:val="21"/>
          <w:szCs w:val="21"/>
        </w:rPr>
        <w:t>超声波</w:t>
      </w:r>
      <w:r w:rsidRPr="00D2777D">
        <w:rPr>
          <w:rFonts w:ascii="Times New Roman" w:hAnsi="Times New Roman" w:cs="Times New Roman"/>
          <w:bCs/>
          <w:color w:val="000000"/>
          <w:sz w:val="21"/>
          <w:szCs w:val="21"/>
        </w:rPr>
        <w:t>”</w:t>
      </w:r>
      <w:r w:rsidRPr="00D2777D">
        <w:rPr>
          <w:rFonts w:ascii="Times New Roman" w:hAnsi="Times New Roman" w:cs="Times New Roman"/>
          <w:bCs/>
          <w:color w:val="000000"/>
          <w:sz w:val="21"/>
          <w:szCs w:val="21"/>
        </w:rPr>
        <w:t>）来传递信息。</w:t>
      </w:r>
    </w:p>
    <w:p w:rsidR="00147359" w:rsidRPr="00D2777D" w:rsidRDefault="00147359" w:rsidP="00147359">
      <w:pPr>
        <w:pStyle w:val="a3"/>
        <w:adjustRightInd w:val="0"/>
        <w:spacing w:line="360" w:lineRule="auto"/>
        <w:rPr>
          <w:rFonts w:ascii="Times New Roman" w:hAnsi="Times New Roman" w:cs="Times New Roman"/>
          <w:color w:val="000000"/>
        </w:rPr>
      </w:pPr>
      <w:r w:rsidRPr="00D2777D">
        <w:rPr>
          <w:rFonts w:ascii="Times New Roman" w:hAnsi="Times New Roman" w:cs="Times New Roman"/>
          <w:b/>
          <w:color w:val="000000"/>
        </w:rPr>
        <w:t>【课后反思】</w:t>
      </w:r>
      <w:r w:rsidRPr="00D2777D">
        <w:rPr>
          <w:rFonts w:ascii="Times New Roman" w:hAnsi="Times New Roman" w:cs="Times New Roman"/>
          <w:color w:val="000000"/>
        </w:rPr>
        <w:t>本节课学习中，你有哪些收获，还有哪些不足，有什么体会。</w:t>
      </w:r>
    </w:p>
    <w:p w:rsidR="00147359" w:rsidRPr="00D2777D" w:rsidRDefault="00147359" w:rsidP="00147359">
      <w:pPr>
        <w:adjustRightInd w:val="0"/>
        <w:spacing w:line="360" w:lineRule="auto"/>
        <w:rPr>
          <w:color w:val="000000"/>
          <w:szCs w:val="21"/>
          <w:u w:val="single"/>
        </w:rPr>
      </w:pPr>
      <w:r w:rsidRPr="00D2777D">
        <w:rPr>
          <w:color w:val="000000"/>
          <w:szCs w:val="21"/>
          <w:u w:val="single"/>
        </w:rPr>
        <w:t xml:space="preserve">                                                                                </w:t>
      </w:r>
    </w:p>
    <w:p w:rsidR="0008449E" w:rsidRPr="007024E8" w:rsidRDefault="00147359" w:rsidP="00147359">
      <w:r w:rsidRPr="00D2777D">
        <w:rPr>
          <w:color w:val="000000"/>
          <w:szCs w:val="21"/>
          <w:u w:val="single"/>
        </w:rPr>
        <w:t xml:space="preserve">                                                           　          　       </w:t>
      </w:r>
    </w:p>
    <w:sectPr w:rsidR="0008449E" w:rsidRPr="007024E8" w:rsidSect="00FD1DA2">
      <w:headerReference w:type="default" r:id="rId28"/>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F3D" w:rsidRDefault="008D1F3D" w:rsidP="005275A5">
      <w:r>
        <w:separator/>
      </w:r>
    </w:p>
  </w:endnote>
  <w:endnote w:type="continuationSeparator" w:id="0">
    <w:p w:rsidR="008D1F3D" w:rsidRDefault="008D1F3D"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Time New Romans">
    <w:altName w:val="Arial Unicode MS"/>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F3D" w:rsidRDefault="008D1F3D" w:rsidP="005275A5">
      <w:r>
        <w:separator/>
      </w:r>
    </w:p>
  </w:footnote>
  <w:footnote w:type="continuationSeparator" w:id="0">
    <w:p w:rsidR="008D1F3D" w:rsidRDefault="008D1F3D"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8449E"/>
    <w:rsid w:val="00147359"/>
    <w:rsid w:val="002E59F1"/>
    <w:rsid w:val="00485CEB"/>
    <w:rsid w:val="005275A5"/>
    <w:rsid w:val="007024E8"/>
    <w:rsid w:val="008D1F3D"/>
    <w:rsid w:val="00E868A7"/>
    <w:rsid w:val="00FA3F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link w:val="NewChar"/>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link w:val="Bodytext10"/>
    <w:qFormat/>
    <w:rsid w:val="00485CEB"/>
    <w:pPr>
      <w:widowControl w:val="0"/>
      <w:spacing w:line="314" w:lineRule="auto"/>
      <w:jc w:val="both"/>
    </w:pPr>
    <w:rPr>
      <w:kern w:val="2"/>
      <w:sz w:val="20"/>
      <w:szCs w:val="20"/>
      <w:lang w:val="zh-CN" w:bidi="zh-CN"/>
    </w:rPr>
  </w:style>
  <w:style w:type="paragraph" w:customStyle="1" w:styleId="Normal1">
    <w:name w:val="Normal_1"/>
    <w:qFormat/>
    <w:rsid w:val="007024E8"/>
    <w:pPr>
      <w:widowControl w:val="0"/>
      <w:jc w:val="both"/>
    </w:pPr>
    <w:rPr>
      <w:rFonts w:ascii="Time New Romans" w:eastAsia="宋体" w:hAnsi="Time New Romans" w:cs="宋体"/>
    </w:rPr>
  </w:style>
  <w:style w:type="character" w:customStyle="1" w:styleId="Bodytext10">
    <w:name w:val="Body text|1_"/>
    <w:link w:val="Bodytext1"/>
    <w:qFormat/>
    <w:rsid w:val="007024E8"/>
    <w:rPr>
      <w:rFonts w:ascii="宋体" w:eastAsia="宋体" w:hAnsi="宋体" w:cs="宋体"/>
      <w:sz w:val="20"/>
      <w:szCs w:val="20"/>
      <w:lang w:val="zh-CN" w:bidi="zh-CN"/>
    </w:rPr>
  </w:style>
  <w:style w:type="character" w:customStyle="1" w:styleId="NewChar">
    <w:name w:val="正文 New Char"/>
    <w:link w:val="New"/>
    <w:rsid w:val="00147359"/>
    <w:rPr>
      <w:rFonts w:ascii="Calibri" w:eastAsia="宋体" w:hAnsi="Calibri" w:cs="Times New Roman"/>
      <w:szCs w:val="24"/>
    </w:rPr>
  </w:style>
  <w:style w:type="paragraph" w:customStyle="1" w:styleId="NormalWeb">
    <w:name w:val="Normal (Web)"/>
    <w:basedOn w:val="a"/>
    <w:rsid w:val="00147359"/>
    <w:pPr>
      <w:spacing w:before="100" w:after="100"/>
    </w:pPr>
    <w:rPr>
      <w:rFonts w:cs="Times New Roman" w:hint="eastAsia"/>
      <w:kern w:val="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link w:val="NewChar"/>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link w:val="Bodytext10"/>
    <w:qFormat/>
    <w:rsid w:val="00485CEB"/>
    <w:pPr>
      <w:widowControl w:val="0"/>
      <w:spacing w:line="314" w:lineRule="auto"/>
      <w:jc w:val="both"/>
    </w:pPr>
    <w:rPr>
      <w:kern w:val="2"/>
      <w:sz w:val="20"/>
      <w:szCs w:val="20"/>
      <w:lang w:val="zh-CN" w:bidi="zh-CN"/>
    </w:rPr>
  </w:style>
  <w:style w:type="paragraph" w:customStyle="1" w:styleId="Normal1">
    <w:name w:val="Normal_1"/>
    <w:qFormat/>
    <w:rsid w:val="007024E8"/>
    <w:pPr>
      <w:widowControl w:val="0"/>
      <w:jc w:val="both"/>
    </w:pPr>
    <w:rPr>
      <w:rFonts w:ascii="Time New Romans" w:eastAsia="宋体" w:hAnsi="Time New Romans" w:cs="宋体"/>
    </w:rPr>
  </w:style>
  <w:style w:type="character" w:customStyle="1" w:styleId="Bodytext10">
    <w:name w:val="Body text|1_"/>
    <w:link w:val="Bodytext1"/>
    <w:qFormat/>
    <w:rsid w:val="007024E8"/>
    <w:rPr>
      <w:rFonts w:ascii="宋体" w:eastAsia="宋体" w:hAnsi="宋体" w:cs="宋体"/>
      <w:sz w:val="20"/>
      <w:szCs w:val="20"/>
      <w:lang w:val="zh-CN" w:bidi="zh-CN"/>
    </w:rPr>
  </w:style>
  <w:style w:type="character" w:customStyle="1" w:styleId="NewChar">
    <w:name w:val="正文 New Char"/>
    <w:link w:val="New"/>
    <w:rsid w:val="00147359"/>
    <w:rPr>
      <w:rFonts w:ascii="Calibri" w:eastAsia="宋体" w:hAnsi="Calibri" w:cs="Times New Roman"/>
      <w:szCs w:val="24"/>
    </w:rPr>
  </w:style>
  <w:style w:type="paragraph" w:customStyle="1" w:styleId="NormalWeb">
    <w:name w:val="Normal (Web)"/>
    <w:basedOn w:val="a"/>
    <w:rsid w:val="00147359"/>
    <w:pPr>
      <w:spacing w:before="100" w:after="100"/>
    </w:pPr>
    <w:rPr>
      <w:rFonts w:cs="Times New Roman" w:hint="eastAsia"/>
      <w:kern w:val="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jpe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2" Type="http://schemas.microsoft.com/office/2007/relationships/stylesWithEffects" Target="stylesWithEffects.xml"/><Relationship Id="rId16" Type="http://schemas.openxmlformats.org/officeDocument/2006/relationships/image" Target="media/image9.jpe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6.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5.jpeg"/><Relationship Id="rId28" Type="http://schemas.openxmlformats.org/officeDocument/2006/relationships/header" Target="header1.xml"/><Relationship Id="rId10" Type="http://schemas.openxmlformats.org/officeDocument/2006/relationships/image" Target="file:///D:\documents%20and%20settings\administrator\application%20data\360se6\User%20Data\temp\t01ef8718022e334929.png" TargetMode="External"/><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jpeg"/><Relationship Id="rId22" Type="http://schemas.openxmlformats.org/officeDocument/2006/relationships/oleObject" Target="embeddings/oleObject1.bin"/><Relationship Id="rId27" Type="http://schemas.openxmlformats.org/officeDocument/2006/relationships/image" Target="media/image19.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560</Words>
  <Characters>3196</Characters>
  <Application>Microsoft Office Word</Application>
  <DocSecurity>0</DocSecurity>
  <Lines>26</Lines>
  <Paragraphs>7</Paragraphs>
  <ScaleCrop>false</ScaleCrop>
  <Company>China</Company>
  <LinksUpToDate>false</LinksUpToDate>
  <CharactersWithSpaces>3749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2020-03-14T02:05:00Z</dcterms:created>
  <dcterms:modified xsi:type="dcterms:W3CDTF">2020-03-14T02:05:00Z</dcterms:modified>
</cp:coreProperties>
</file>